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E08" w:rsidRDefault="00374E08" w:rsidP="00693A73"/>
    <w:p w:rsidR="00374E08" w:rsidRDefault="00374E08">
      <w:pPr>
        <w:jc w:val="both"/>
      </w:pPr>
    </w:p>
    <w:p w:rsidR="00374E08" w:rsidRDefault="00374E08">
      <w:pPr>
        <w:jc w:val="both"/>
      </w:pPr>
    </w:p>
    <w:p w:rsidR="00374E08" w:rsidRDefault="00374E08">
      <w:pPr>
        <w:jc w:val="both"/>
      </w:pPr>
    </w:p>
    <w:p w:rsidR="00374E08" w:rsidRDefault="00374E08">
      <w:pPr>
        <w:jc w:val="both"/>
      </w:pPr>
    </w:p>
    <w:p w:rsidR="00374E08" w:rsidRDefault="00374E08">
      <w:pPr>
        <w:jc w:val="both"/>
      </w:pPr>
    </w:p>
    <w:p w:rsidR="00374E08" w:rsidRDefault="00374E08">
      <w:pPr>
        <w:jc w:val="both"/>
      </w:pPr>
    </w:p>
    <w:p w:rsidR="00374E08" w:rsidRDefault="00374E08">
      <w:pPr>
        <w:jc w:val="both"/>
      </w:pPr>
    </w:p>
    <w:p w:rsidR="00374E08" w:rsidRDefault="00374E08">
      <w:pPr>
        <w:jc w:val="both"/>
      </w:pPr>
    </w:p>
    <w:p w:rsidR="00374E08" w:rsidRDefault="00374E08">
      <w:pPr>
        <w:jc w:val="both"/>
      </w:pPr>
    </w:p>
    <w:p w:rsidR="00374E08" w:rsidRDefault="00374E08">
      <w:pPr>
        <w:jc w:val="both"/>
      </w:pPr>
    </w:p>
    <w:p w:rsidR="00374E08" w:rsidRDefault="00374E08">
      <w:pPr>
        <w:jc w:val="both"/>
      </w:pPr>
    </w:p>
    <w:p w:rsidR="00374E08" w:rsidRDefault="00374E08">
      <w:pPr>
        <w:jc w:val="both"/>
      </w:pPr>
    </w:p>
    <w:p w:rsidR="00374E08" w:rsidRDefault="005F396B">
      <w:pPr>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CULTURA –ALTERNATIVA LA COMPORTAMENTELE DE RISC</w:t>
      </w:r>
    </w:p>
    <w:p w:rsidR="00374E08" w:rsidRDefault="005F396B">
      <w:pPr>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din perspectiva unui polițist de siguranță școlară, îmbinând experiența instituțională cu explicații psihologice, sociale și legislative</w:t>
      </w:r>
    </w:p>
    <w:p w:rsidR="00374E08" w:rsidRDefault="00374E08">
      <w:pPr>
        <w:jc w:val="center"/>
        <w:rPr>
          <w:rFonts w:ascii="Times New Roman" w:eastAsia="Times New Roman" w:hAnsi="Times New Roman" w:cs="Times New Roman"/>
          <w:sz w:val="28"/>
          <w:szCs w:val="28"/>
        </w:rPr>
      </w:pPr>
    </w:p>
    <w:p w:rsidR="00374E08" w:rsidRDefault="00374E08">
      <w:pPr>
        <w:jc w:val="center"/>
        <w:rPr>
          <w:rFonts w:ascii="Times New Roman" w:eastAsia="Times New Roman" w:hAnsi="Times New Roman" w:cs="Times New Roman"/>
          <w:sz w:val="28"/>
          <w:szCs w:val="28"/>
        </w:rPr>
      </w:pPr>
    </w:p>
    <w:p w:rsidR="00374E08" w:rsidRDefault="00374E08">
      <w:pPr>
        <w:jc w:val="center"/>
        <w:rPr>
          <w:rFonts w:ascii="Times New Roman" w:eastAsia="Times New Roman" w:hAnsi="Times New Roman" w:cs="Times New Roman"/>
          <w:sz w:val="28"/>
          <w:szCs w:val="28"/>
        </w:rPr>
      </w:pPr>
    </w:p>
    <w:p w:rsidR="00374E08" w:rsidRDefault="00374E08">
      <w:pPr>
        <w:jc w:val="center"/>
        <w:rPr>
          <w:rFonts w:ascii="Times New Roman" w:eastAsia="Times New Roman" w:hAnsi="Times New Roman" w:cs="Times New Roman"/>
          <w:sz w:val="28"/>
          <w:szCs w:val="28"/>
        </w:rPr>
      </w:pPr>
    </w:p>
    <w:p w:rsidR="00374E08" w:rsidRDefault="00374E08">
      <w:pPr>
        <w:jc w:val="center"/>
        <w:rPr>
          <w:rFonts w:ascii="Times New Roman" w:eastAsia="Times New Roman" w:hAnsi="Times New Roman" w:cs="Times New Roman"/>
          <w:sz w:val="28"/>
          <w:szCs w:val="28"/>
        </w:rPr>
      </w:pPr>
    </w:p>
    <w:p w:rsidR="00374E08" w:rsidRDefault="00374E08">
      <w:pPr>
        <w:jc w:val="center"/>
        <w:rPr>
          <w:rFonts w:ascii="Times New Roman" w:eastAsia="Times New Roman" w:hAnsi="Times New Roman" w:cs="Times New Roman"/>
          <w:sz w:val="28"/>
          <w:szCs w:val="28"/>
        </w:rPr>
      </w:pPr>
    </w:p>
    <w:p w:rsidR="00374E08" w:rsidRDefault="00374E08">
      <w:pPr>
        <w:jc w:val="center"/>
        <w:rPr>
          <w:rFonts w:ascii="Times New Roman" w:eastAsia="Times New Roman" w:hAnsi="Times New Roman" w:cs="Times New Roman"/>
          <w:sz w:val="28"/>
          <w:szCs w:val="28"/>
        </w:rPr>
      </w:pPr>
    </w:p>
    <w:p w:rsidR="00374E08" w:rsidRDefault="00374E08">
      <w:pPr>
        <w:jc w:val="center"/>
        <w:rPr>
          <w:rFonts w:ascii="Times New Roman" w:eastAsia="Times New Roman" w:hAnsi="Times New Roman" w:cs="Times New Roman"/>
          <w:sz w:val="28"/>
          <w:szCs w:val="28"/>
        </w:rPr>
      </w:pPr>
    </w:p>
    <w:p w:rsidR="00374E08" w:rsidRDefault="00374E08">
      <w:pPr>
        <w:jc w:val="center"/>
        <w:rPr>
          <w:rFonts w:ascii="Times New Roman" w:eastAsia="Times New Roman" w:hAnsi="Times New Roman" w:cs="Times New Roman"/>
          <w:sz w:val="28"/>
          <w:szCs w:val="28"/>
        </w:rPr>
      </w:pPr>
    </w:p>
    <w:p w:rsidR="00374E08" w:rsidRDefault="00374E08">
      <w:pPr>
        <w:jc w:val="both"/>
        <w:rPr>
          <w:rFonts w:ascii="Times New Roman" w:eastAsia="Times New Roman" w:hAnsi="Times New Roman" w:cs="Times New Roman"/>
          <w:sz w:val="28"/>
          <w:szCs w:val="28"/>
        </w:rPr>
      </w:pPr>
    </w:p>
    <w:p w:rsidR="00374E08" w:rsidRDefault="005F396B">
      <w:pPr>
        <w:ind w:firstLine="720"/>
        <w:jc w:val="both"/>
      </w:pPr>
      <w:r>
        <w:rPr>
          <w:rFonts w:ascii="Times New Roman" w:eastAsia="Times New Roman" w:hAnsi="Times New Roman" w:cs="Times New Roman"/>
          <w:sz w:val="28"/>
          <w:szCs w:val="28"/>
        </w:rPr>
        <w:lastRenderedPageBreak/>
        <w:t xml:space="preserve">Ideea centrală va fi că prevenirea nu înseamnă </w:t>
      </w:r>
      <w:r>
        <w:rPr>
          <w:rFonts w:ascii="Times New Roman" w:eastAsia="Times New Roman" w:hAnsi="Times New Roman" w:cs="Times New Roman"/>
          <w:sz w:val="28"/>
          <w:szCs w:val="28"/>
        </w:rPr>
        <w:t>doar interdicții, sancțiuni și intervenția autorităților. Înseamnă înainte de toate construirea unui mediu în care copiii și adolescenții se simt în siguranță, aparțin unei comunități, își pot exprima emoțiile și găsesc alternative sănătoase la violență, c</w:t>
      </w:r>
      <w:r>
        <w:rPr>
          <w:rFonts w:ascii="Times New Roman" w:eastAsia="Times New Roman" w:hAnsi="Times New Roman" w:cs="Times New Roman"/>
          <w:sz w:val="28"/>
          <w:szCs w:val="28"/>
        </w:rPr>
        <w:t>onsumul de substanțe și alte comportamente periculoase.</w:t>
      </w:r>
    </w:p>
    <w:p w:rsidR="00374E08" w:rsidRDefault="00374E08">
      <w:pPr>
        <w:jc w:val="both"/>
        <w:rPr>
          <w:rFonts w:ascii="Times New Roman" w:eastAsia="Times New Roman" w:hAnsi="Times New Roman" w:cs="Times New Roman"/>
          <w:sz w:val="28"/>
          <w:szCs w:val="28"/>
        </w:rPr>
      </w:pPr>
    </w:p>
    <w:p w:rsidR="00374E08" w:rsidRDefault="005F396B">
      <w:pPr>
        <w:jc w:val="both"/>
      </w:pPr>
      <w:r>
        <w:rPr>
          <w:rFonts w:ascii="Times New Roman" w:eastAsia="Times New Roman" w:hAnsi="Times New Roman" w:cs="Times New Roman"/>
          <w:b/>
          <w:bCs/>
          <w:sz w:val="28"/>
          <w:szCs w:val="28"/>
        </w:rPr>
        <w:t>ARGUMENT – DE CE AVEM NEVOIE DE O CULTURĂ A SIGURANȚEI?</w:t>
      </w:r>
    </w:p>
    <w:p w:rsidR="00374E08" w:rsidRDefault="005F396B">
      <w:pPr>
        <w:ind w:firstLine="720"/>
        <w:jc w:val="both"/>
      </w:pPr>
      <w:r>
        <w:rPr>
          <w:rFonts w:ascii="Times New Roman" w:eastAsia="Times New Roman" w:hAnsi="Times New Roman" w:cs="Times New Roman"/>
          <w:sz w:val="28"/>
          <w:szCs w:val="28"/>
        </w:rPr>
        <w:t>Stimați organizatori, distinși invitați</w:t>
      </w:r>
      <w:r>
        <w:rPr>
          <w:rFonts w:ascii="Times New Roman" w:eastAsia="Times New Roman" w:hAnsi="Times New Roman" w:cs="Times New Roman"/>
          <w:sz w:val="28"/>
          <w:szCs w:val="28"/>
          <w:lang w:val="ro-RO"/>
        </w:rPr>
        <w:t xml:space="preserve"> </w:t>
      </w:r>
      <w:r>
        <w:rPr>
          <w:rFonts w:ascii="Times New Roman" w:eastAsia="Times New Roman" w:hAnsi="Times New Roman" w:cs="Times New Roman"/>
          <w:sz w:val="28"/>
          <w:szCs w:val="28"/>
        </w:rPr>
        <w:t xml:space="preserve"> </w:t>
      </w:r>
    </w:p>
    <w:p w:rsidR="00374E08" w:rsidRDefault="005F396B">
      <w:pPr>
        <w:ind w:firstLine="720"/>
        <w:jc w:val="both"/>
      </w:pPr>
      <w:r>
        <w:rPr>
          <w:rFonts w:ascii="Times New Roman" w:eastAsia="Times New Roman" w:hAnsi="Times New Roman" w:cs="Times New Roman"/>
          <w:sz w:val="28"/>
          <w:szCs w:val="28"/>
        </w:rPr>
        <w:t xml:space="preserve">Vă mulțumesc pentru oportunitatea de a participa la acest eveniment și aș dori prin a vă adresa o </w:t>
      </w:r>
      <w:r>
        <w:rPr>
          <w:rFonts w:ascii="Times New Roman" w:eastAsia="Times New Roman" w:hAnsi="Times New Roman" w:cs="Times New Roman"/>
          <w:sz w:val="28"/>
          <w:szCs w:val="28"/>
        </w:rPr>
        <w:t>întrebare simplă:</w:t>
      </w:r>
    </w:p>
    <w:p w:rsidR="00374E08" w:rsidRDefault="005F396B">
      <w:pPr>
        <w:jc w:val="both"/>
      </w:pPr>
      <w:r>
        <w:rPr>
          <w:rFonts w:ascii="Times New Roman" w:eastAsia="Times New Roman" w:hAnsi="Times New Roman" w:cs="Times New Roman"/>
          <w:b/>
          <w:bCs/>
          <w:i/>
          <w:iCs/>
          <w:sz w:val="28"/>
          <w:szCs w:val="28"/>
        </w:rPr>
        <w:t xml:space="preserve">CE ÎȘI DOREȘE, DE FAPT, UN </w:t>
      </w:r>
      <w:r>
        <w:rPr>
          <w:rFonts w:ascii="Times New Roman" w:eastAsia="Times New Roman" w:hAnsi="Times New Roman" w:cs="Times New Roman"/>
          <w:b/>
          <w:bCs/>
          <w:i/>
          <w:iCs/>
          <w:sz w:val="28"/>
          <w:szCs w:val="28"/>
          <w:lang w:val="ro-RO"/>
        </w:rPr>
        <w:t>ELEV</w:t>
      </w:r>
      <w:r>
        <w:rPr>
          <w:rFonts w:ascii="Times New Roman" w:eastAsia="Times New Roman" w:hAnsi="Times New Roman" w:cs="Times New Roman"/>
          <w:b/>
          <w:bCs/>
          <w:i/>
          <w:iCs/>
          <w:sz w:val="28"/>
          <w:szCs w:val="28"/>
        </w:rPr>
        <w:t xml:space="preserve"> ATUNCI CÂND AJUNGE SĂ UMLEASCĂ UN COLEG, SĂ ACCEPTE PROVOCAREA DE A CONSUMA O SUBSTANȚĂ INTERZISĂ, SĂ PARTICIPE LA O AGRESIUNE SAU SĂ CAUTE VALIDARE PRIN COMPORTAMENTELE PERICULOASE PE CARE LE ADOPTĂ?</w:t>
      </w:r>
    </w:p>
    <w:p w:rsidR="00374E08" w:rsidRDefault="005F396B">
      <w:pPr>
        <w:ind w:firstLine="720"/>
        <w:jc w:val="both"/>
      </w:pPr>
      <w:r>
        <w:rPr>
          <w:rFonts w:ascii="Times New Roman" w:eastAsia="Times New Roman" w:hAnsi="Times New Roman" w:cs="Times New Roman"/>
          <w:sz w:val="28"/>
          <w:szCs w:val="28"/>
        </w:rPr>
        <w:t>Poate</w:t>
      </w:r>
      <w:r>
        <w:rPr>
          <w:rFonts w:ascii="Times New Roman" w:eastAsia="Times New Roman" w:hAnsi="Times New Roman" w:cs="Times New Roman"/>
          <w:sz w:val="28"/>
          <w:szCs w:val="28"/>
        </w:rPr>
        <w:t xml:space="preserve"> își dorește să fie acceptat. Poate vrea să pară puternic. Poate încearcă să-și ascundă nesiguranța, singurătatea sau suferința. Poate caută o formă de evadare dintr-o realitate pe care nu știe să o gestioneze.</w:t>
      </w:r>
    </w:p>
    <w:p w:rsidR="00374E08" w:rsidRDefault="005F396B">
      <w:pPr>
        <w:ind w:firstLine="720"/>
        <w:jc w:val="both"/>
      </w:pPr>
      <w:r>
        <w:rPr>
          <w:rFonts w:ascii="Times New Roman" w:eastAsia="Times New Roman" w:hAnsi="Times New Roman" w:cs="Times New Roman"/>
          <w:sz w:val="28"/>
          <w:szCs w:val="28"/>
        </w:rPr>
        <w:t>Nu toate comportamentele de risc au aceeași c</w:t>
      </w:r>
      <w:r>
        <w:rPr>
          <w:rFonts w:ascii="Times New Roman" w:eastAsia="Times New Roman" w:hAnsi="Times New Roman" w:cs="Times New Roman"/>
          <w:sz w:val="28"/>
          <w:szCs w:val="28"/>
        </w:rPr>
        <w:t>auză. Nu putem explica toate actele de violență printr-o problemă familială, toate consumurile prin dorința de apartenență sau toate dificultățile adolescențilot prin influența anturajului. Fiecare copil are propria poveste, propriile vulnerabilități și pr</w:t>
      </w:r>
      <w:r>
        <w:rPr>
          <w:rFonts w:ascii="Times New Roman" w:eastAsia="Times New Roman" w:hAnsi="Times New Roman" w:cs="Times New Roman"/>
          <w:sz w:val="28"/>
          <w:szCs w:val="28"/>
        </w:rPr>
        <w:t>opriile resurse.</w:t>
      </w:r>
    </w:p>
    <w:p w:rsidR="00374E08" w:rsidRDefault="005F396B">
      <w:pPr>
        <w:ind w:firstLine="720"/>
        <w:jc w:val="both"/>
      </w:pPr>
      <w:r>
        <w:rPr>
          <w:rFonts w:ascii="Times New Roman" w:eastAsia="Times New Roman" w:hAnsi="Times New Roman" w:cs="Times New Roman"/>
          <w:sz w:val="28"/>
          <w:szCs w:val="28"/>
        </w:rPr>
        <w:t xml:space="preserve">Totuși, există o întrebare comună pe care merită să ne-o </w:t>
      </w:r>
      <w:r>
        <w:rPr>
          <w:rFonts w:ascii="Times New Roman" w:eastAsia="Times New Roman" w:hAnsi="Times New Roman" w:cs="Times New Roman"/>
          <w:sz w:val="28"/>
          <w:szCs w:val="28"/>
          <w:lang w:val="ro-RO"/>
        </w:rPr>
        <w:t>adresăm</w:t>
      </w:r>
      <w:r>
        <w:rPr>
          <w:rFonts w:ascii="Times New Roman" w:eastAsia="Times New Roman" w:hAnsi="Times New Roman" w:cs="Times New Roman"/>
          <w:sz w:val="28"/>
          <w:szCs w:val="28"/>
        </w:rPr>
        <w:t>: ce alternative îi oferim tânărului înainte ca un comportament riscant să devină o problemă care să-i afecteze întreaga viață?</w:t>
      </w:r>
    </w:p>
    <w:p w:rsidR="00374E08" w:rsidRDefault="005F396B">
      <w:pPr>
        <w:ind w:firstLine="720"/>
        <w:jc w:val="both"/>
      </w:pPr>
      <w:r>
        <w:rPr>
          <w:rFonts w:ascii="Times New Roman" w:eastAsia="Times New Roman" w:hAnsi="Times New Roman" w:cs="Times New Roman"/>
          <w:sz w:val="28"/>
          <w:szCs w:val="28"/>
        </w:rPr>
        <w:t>În activitatea de siguranță școlară, prevenirea</w:t>
      </w:r>
      <w:r>
        <w:rPr>
          <w:rFonts w:ascii="Times New Roman" w:eastAsia="Times New Roman" w:hAnsi="Times New Roman" w:cs="Times New Roman"/>
          <w:sz w:val="28"/>
          <w:szCs w:val="28"/>
        </w:rPr>
        <w:t xml:space="preserve"> înseamnă mai mult decât transmiterea unor reguli. Înseamnă să contribuim la formarea unor convingeri, atitudini și deprinderi care să-l ajute pe copil să facă alegeri responsabile chiar și atunci când nu este supravegheat de un adult.</w:t>
      </w:r>
    </w:p>
    <w:p w:rsidR="00374E08" w:rsidRDefault="005F396B">
      <w:pPr>
        <w:ind w:firstLine="720"/>
        <w:jc w:val="both"/>
      </w:pPr>
      <w:r>
        <w:rPr>
          <w:rFonts w:ascii="Times New Roman" w:eastAsia="Times New Roman" w:hAnsi="Times New Roman" w:cs="Times New Roman"/>
          <w:sz w:val="28"/>
          <w:szCs w:val="28"/>
        </w:rPr>
        <w:t>Le putem spune elevi</w:t>
      </w:r>
      <w:r>
        <w:rPr>
          <w:rFonts w:ascii="Times New Roman" w:eastAsia="Times New Roman" w:hAnsi="Times New Roman" w:cs="Times New Roman"/>
          <w:sz w:val="28"/>
          <w:szCs w:val="28"/>
        </w:rPr>
        <w:t xml:space="preserve">lor că violența este interzisă, că drogurile sunt periculoase și că legea trebuie respectată. Dar mesajul nostru va fi incomplet </w:t>
      </w:r>
      <w:r>
        <w:rPr>
          <w:rFonts w:ascii="Times New Roman" w:eastAsia="Times New Roman" w:hAnsi="Times New Roman" w:cs="Times New Roman"/>
          <w:sz w:val="28"/>
          <w:szCs w:val="28"/>
        </w:rPr>
        <w:lastRenderedPageBreak/>
        <w:t>dacă nu îi ajutăm să înțeleagă de ce respectul contează, cum pot gestiona un conflict, cum pot refuza presiunea grupului și cui</w:t>
      </w:r>
      <w:r>
        <w:rPr>
          <w:rFonts w:ascii="Times New Roman" w:eastAsia="Times New Roman" w:hAnsi="Times New Roman" w:cs="Times New Roman"/>
          <w:sz w:val="28"/>
          <w:szCs w:val="28"/>
        </w:rPr>
        <w:t xml:space="preserve"> se pot adresa atunci când se confruntă cu o problemă.</w:t>
      </w:r>
    </w:p>
    <w:p w:rsidR="00374E08" w:rsidRDefault="00374E08">
      <w:pPr>
        <w:jc w:val="both"/>
        <w:rPr>
          <w:rFonts w:ascii="Times New Roman" w:eastAsia="Times New Roman" w:hAnsi="Times New Roman" w:cs="Times New Roman"/>
          <w:sz w:val="28"/>
          <w:szCs w:val="28"/>
        </w:rPr>
      </w:pPr>
    </w:p>
    <w:p w:rsidR="00374E08" w:rsidRDefault="005F396B">
      <w:pPr>
        <w:jc w:val="both"/>
      </w:pPr>
      <w:r>
        <w:rPr>
          <w:rFonts w:ascii="Times New Roman" w:eastAsia="Times New Roman" w:hAnsi="Times New Roman" w:cs="Times New Roman"/>
          <w:sz w:val="28"/>
          <w:szCs w:val="28"/>
        </w:rPr>
        <w:t>Și aici intervine cultura, în sensul său cel mai larg!</w:t>
      </w:r>
    </w:p>
    <w:p w:rsidR="00374E08" w:rsidRDefault="005F396B">
      <w:pPr>
        <w:ind w:firstLine="720"/>
        <w:jc w:val="both"/>
      </w:pPr>
      <w:r>
        <w:rPr>
          <w:rFonts w:ascii="Times New Roman" w:eastAsia="Times New Roman" w:hAnsi="Times New Roman" w:cs="Times New Roman"/>
          <w:sz w:val="28"/>
          <w:szCs w:val="28"/>
        </w:rPr>
        <w:t>Cultura nu înseamnă doar cărți, muzee, teatru, pictură sau muzică clasică, Înseamnă și felul în care vorbim unii cu alții, modul în care ne rapor</w:t>
      </w:r>
      <w:r>
        <w:rPr>
          <w:rFonts w:ascii="Times New Roman" w:eastAsia="Times New Roman" w:hAnsi="Times New Roman" w:cs="Times New Roman"/>
          <w:sz w:val="28"/>
          <w:szCs w:val="28"/>
        </w:rPr>
        <w:t>tăm la diferențe, capacitatea de a asculta, de a respecta limitele celuilalt, de a ne asuma consecințele propriilor acțiuni și mai ales, religia și credința în Dumnezeu.</w:t>
      </w:r>
    </w:p>
    <w:p w:rsidR="00374E08" w:rsidRDefault="005F396B">
      <w:pPr>
        <w:ind w:firstLine="720"/>
        <w:jc w:val="both"/>
      </w:pPr>
      <w:r>
        <w:rPr>
          <w:rFonts w:ascii="Times New Roman" w:eastAsia="Times New Roman" w:hAnsi="Times New Roman" w:cs="Times New Roman"/>
          <w:sz w:val="28"/>
          <w:szCs w:val="28"/>
        </w:rPr>
        <w:t>O comunitate în care tinerii au acces la educație, sport, artă, activități de voluntar</w:t>
      </w:r>
      <w:r>
        <w:rPr>
          <w:rFonts w:ascii="Times New Roman" w:eastAsia="Times New Roman" w:hAnsi="Times New Roman" w:cs="Times New Roman"/>
          <w:sz w:val="28"/>
          <w:szCs w:val="28"/>
        </w:rPr>
        <w:t>iat și relații sănătoase le oferă mai multe oportunități de a-și descoperi identitatea fără a recurge la comportamente care le pot afecta viitorul.</w:t>
      </w:r>
    </w:p>
    <w:p w:rsidR="00374E08" w:rsidRDefault="005F396B">
      <w:pPr>
        <w:jc w:val="both"/>
      </w:pPr>
      <w:r>
        <w:rPr>
          <w:rFonts w:ascii="Times New Roman" w:eastAsia="Times New Roman" w:hAnsi="Times New Roman" w:cs="Times New Roman"/>
          <w:b/>
          <w:bCs/>
          <w:sz w:val="28"/>
          <w:szCs w:val="28"/>
        </w:rPr>
        <w:t xml:space="preserve">Cultura devine o alternativă reală la risc atunci când îi oferă tânărului apartenență fără umilirea altuia, </w:t>
      </w:r>
      <w:r>
        <w:rPr>
          <w:rFonts w:ascii="Times New Roman" w:eastAsia="Times New Roman" w:hAnsi="Times New Roman" w:cs="Times New Roman"/>
          <w:b/>
          <w:bCs/>
          <w:sz w:val="28"/>
          <w:szCs w:val="28"/>
        </w:rPr>
        <w:t>curaj fără agresivitate, libertate fără autodistrugere și recunoaștere fără încălcarea legii.</w:t>
      </w:r>
    </w:p>
    <w:p w:rsidR="00374E08" w:rsidRDefault="00374E08">
      <w:pPr>
        <w:jc w:val="both"/>
      </w:pPr>
    </w:p>
    <w:p w:rsidR="00374E08" w:rsidRDefault="005F396B">
      <w:pPr>
        <w:jc w:val="both"/>
      </w:pPr>
      <w:r>
        <w:rPr>
          <w:rFonts w:ascii="Times New Roman" w:eastAsia="Times New Roman" w:hAnsi="Times New Roman" w:cs="Times New Roman"/>
          <w:sz w:val="28"/>
          <w:szCs w:val="28"/>
        </w:rPr>
        <w:t>Aceasta este perspectiva din care voi aborda tema de astăzi.</w:t>
      </w:r>
    </w:p>
    <w:p w:rsidR="00374E08" w:rsidRDefault="005F396B">
      <w:pPr>
        <w:ind w:firstLine="720"/>
        <w:jc w:val="both"/>
      </w:pPr>
      <w:r>
        <w:rPr>
          <w:rFonts w:ascii="Times New Roman" w:eastAsia="Times New Roman" w:hAnsi="Times New Roman" w:cs="Times New Roman"/>
          <w:sz w:val="28"/>
          <w:szCs w:val="28"/>
        </w:rPr>
        <w:t>Vom discuta despre bullying și cyberbullying, despre consumul de droguri și alte forme de dependență</w:t>
      </w:r>
      <w:r>
        <w:rPr>
          <w:rFonts w:ascii="Times New Roman" w:eastAsia="Times New Roman" w:hAnsi="Times New Roman" w:cs="Times New Roman"/>
          <w:sz w:val="28"/>
          <w:szCs w:val="28"/>
        </w:rPr>
        <w:t>, despre semnalele timpurii ale comportamentelor de risc, despre responsabilitățile juridice și instituționale și despre rolul pe care școala, familia, poliția și comunitatea îl au în prevenție.</w:t>
      </w:r>
    </w:p>
    <w:p w:rsidR="00374E08" w:rsidRDefault="005F396B">
      <w:pPr>
        <w:ind w:firstLine="720"/>
        <w:jc w:val="both"/>
      </w:pPr>
      <w:r>
        <w:rPr>
          <w:rFonts w:ascii="Times New Roman" w:eastAsia="Times New Roman" w:hAnsi="Times New Roman" w:cs="Times New Roman"/>
          <w:sz w:val="28"/>
          <w:szCs w:val="28"/>
        </w:rPr>
        <w:t>În final, voi propune câteva direcții concrete de acțiune, po</w:t>
      </w:r>
      <w:r>
        <w:rPr>
          <w:rFonts w:ascii="Times New Roman" w:eastAsia="Times New Roman" w:hAnsi="Times New Roman" w:cs="Times New Roman"/>
          <w:sz w:val="28"/>
          <w:szCs w:val="28"/>
        </w:rPr>
        <w:t>rnind de la o idee esențială: nu este suficient să le cerem tinerilor să evite răul; trebuie să le oferim posibilitatea reală de A ALEGE BINELE!</w:t>
      </w:r>
    </w:p>
    <w:p w:rsidR="00374E08" w:rsidRDefault="00374E08">
      <w:pPr>
        <w:jc w:val="both"/>
        <w:rPr>
          <w:rFonts w:ascii="Times New Roman" w:eastAsia="Times New Roman" w:hAnsi="Times New Roman" w:cs="Times New Roman"/>
          <w:sz w:val="28"/>
          <w:szCs w:val="28"/>
        </w:rPr>
      </w:pPr>
    </w:p>
    <w:p w:rsidR="00374E08" w:rsidRDefault="005F396B">
      <w:pPr>
        <w:jc w:val="both"/>
      </w:pPr>
      <w:r>
        <w:rPr>
          <w:rFonts w:ascii="Times New Roman" w:eastAsia="Times New Roman" w:hAnsi="Times New Roman" w:cs="Times New Roman"/>
          <w:b/>
          <w:bCs/>
          <w:sz w:val="28"/>
          <w:szCs w:val="28"/>
        </w:rPr>
        <w:t>CAPITOLUL I. ADOLESCENȚA - O ETAPĂ A OPORTUNITĂȚILOR, DAR ȘI A VULNERABILITĂȚILOR</w:t>
      </w:r>
    </w:p>
    <w:p w:rsidR="00374E08" w:rsidRDefault="00374E08">
      <w:pPr>
        <w:jc w:val="both"/>
        <w:rPr>
          <w:rFonts w:ascii="Times New Roman" w:eastAsia="Times New Roman" w:hAnsi="Times New Roman" w:cs="Times New Roman"/>
          <w:b/>
          <w:bCs/>
          <w:sz w:val="28"/>
          <w:szCs w:val="28"/>
        </w:rPr>
      </w:pPr>
    </w:p>
    <w:p w:rsidR="00374E08" w:rsidRDefault="005F396B">
      <w:pPr>
        <w:jc w:val="both"/>
      </w:pPr>
      <w:r>
        <w:rPr>
          <w:rFonts w:ascii="Times New Roman" w:eastAsia="Times New Roman" w:hAnsi="Times New Roman" w:cs="Times New Roman"/>
          <w:sz w:val="28"/>
          <w:szCs w:val="28"/>
        </w:rPr>
        <w:t>Pentru a înțelege comportam</w:t>
      </w:r>
      <w:r>
        <w:rPr>
          <w:rFonts w:ascii="Times New Roman" w:eastAsia="Times New Roman" w:hAnsi="Times New Roman" w:cs="Times New Roman"/>
          <w:sz w:val="28"/>
          <w:szCs w:val="28"/>
        </w:rPr>
        <w:t>entele de risc, treuie să înțelegem mai întâi etapa de dezvoltare în care se află copiii și adolescenții.</w:t>
      </w:r>
      <w:bookmarkStart w:id="0" w:name="_GoBack"/>
      <w:bookmarkEnd w:id="0"/>
    </w:p>
    <w:p w:rsidR="00374E08" w:rsidRDefault="005F396B">
      <w:pPr>
        <w:jc w:val="both"/>
      </w:pPr>
      <w:r>
        <w:rPr>
          <w:rFonts w:ascii="Times New Roman" w:eastAsia="Times New Roman" w:hAnsi="Times New Roman" w:cs="Times New Roman"/>
          <w:sz w:val="28"/>
          <w:szCs w:val="28"/>
        </w:rPr>
        <w:lastRenderedPageBreak/>
        <w:t>Adolescența este o perioadă a transformărilor fizice, emoționale, cognitive și sociale. Tânărul începe să se desprindă treptat de dependența specifică</w:t>
      </w:r>
      <w:r>
        <w:rPr>
          <w:rFonts w:ascii="Times New Roman" w:eastAsia="Times New Roman" w:hAnsi="Times New Roman" w:cs="Times New Roman"/>
          <w:sz w:val="28"/>
          <w:szCs w:val="28"/>
        </w:rPr>
        <w:t xml:space="preserve"> vîrstei copilăriei, își construiește propria identitate și caută răspunsuri la întrebări precum: Cine sunt eu? Unde îmi este locul? Ce valoare am în ochii celorlalți? Cât de mult pot decide singur? Ce trebuie să fac pentru a fi accepat? Cum pot demonstra </w:t>
      </w:r>
      <w:r>
        <w:rPr>
          <w:rFonts w:ascii="Times New Roman" w:eastAsia="Times New Roman" w:hAnsi="Times New Roman" w:cs="Times New Roman"/>
          <w:sz w:val="28"/>
          <w:szCs w:val="28"/>
        </w:rPr>
        <w:t>că sunt independent? Aceste întrebări sunt firești. Ele fac parte din procesul de maturizare. Dificultățile apar atunci când nevoile legitime ale adolescentului sunt satisfăcute prin modalități periculoase.</w:t>
      </w:r>
    </w:p>
    <w:p w:rsidR="00374E08" w:rsidRDefault="005F396B">
      <w:pPr>
        <w:jc w:val="both"/>
      </w:pPr>
      <w:r>
        <w:rPr>
          <w:rFonts w:ascii="Times New Roman" w:eastAsia="Times New Roman" w:hAnsi="Times New Roman" w:cs="Times New Roman"/>
          <w:sz w:val="28"/>
          <w:szCs w:val="28"/>
        </w:rPr>
        <w:t>Un tânăr care își dorește respect poate încerca s</w:t>
      </w:r>
      <w:r>
        <w:rPr>
          <w:rFonts w:ascii="Times New Roman" w:eastAsia="Times New Roman" w:hAnsi="Times New Roman" w:cs="Times New Roman"/>
          <w:sz w:val="28"/>
          <w:szCs w:val="28"/>
        </w:rPr>
        <w:t xml:space="preserve">ă-l obțină prin intimidare. Un adolescent care se teme de respingere poate accepta consumul unei substanțe pentru a nu fi exclus din grup. Un elev care se sime neputincios poate recurge la agresivitate pentru a avea impresia că deține controlul. </w:t>
      </w:r>
    </w:p>
    <w:p w:rsidR="00374E08" w:rsidRDefault="005F396B">
      <w:pPr>
        <w:jc w:val="both"/>
      </w:pPr>
      <w:r>
        <w:rPr>
          <w:rFonts w:ascii="Times New Roman" w:eastAsia="Times New Roman" w:hAnsi="Times New Roman" w:cs="Times New Roman"/>
          <w:sz w:val="28"/>
          <w:szCs w:val="28"/>
        </w:rPr>
        <w:t>În plan p</w:t>
      </w:r>
      <w:r>
        <w:rPr>
          <w:rFonts w:ascii="Times New Roman" w:eastAsia="Times New Roman" w:hAnsi="Times New Roman" w:cs="Times New Roman"/>
          <w:sz w:val="28"/>
          <w:szCs w:val="28"/>
        </w:rPr>
        <w:t>sihologic, trebuie să avem în vedere mai multe aspecte.</w:t>
      </w:r>
    </w:p>
    <w:p w:rsidR="00374E08" w:rsidRDefault="005F396B">
      <w:pPr>
        <w:pStyle w:val="ListParagraph"/>
        <w:numPr>
          <w:ilvl w:val="0"/>
          <w:numId w:val="1"/>
        </w:num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Nevoia de apartenență.</w:t>
      </w:r>
    </w:p>
    <w:p w:rsidR="00374E08" w:rsidRDefault="005F396B">
      <w:pPr>
        <w:jc w:val="both"/>
      </w:pPr>
      <w:r>
        <w:rPr>
          <w:rFonts w:ascii="Times New Roman" w:eastAsia="Times New Roman" w:hAnsi="Times New Roman" w:cs="Times New Roman"/>
          <w:sz w:val="28"/>
          <w:szCs w:val="28"/>
        </w:rPr>
        <w:t>Grupul de prieteni capătă o importanță deosebită în adolescență. Acceptarea de către colegi poate influența puternic imaginea de sine, deciziile și comportamentele. De aceea inv</w:t>
      </w:r>
      <w:r>
        <w:rPr>
          <w:rFonts w:ascii="Times New Roman" w:eastAsia="Times New Roman" w:hAnsi="Times New Roman" w:cs="Times New Roman"/>
          <w:sz w:val="28"/>
          <w:szCs w:val="28"/>
        </w:rPr>
        <w:t>itația ”Hai, încearcă și tu!” poate avea o forță mult mai mare decât pare din perspectiva unui adult.</w:t>
      </w:r>
    </w:p>
    <w:p w:rsidR="00374E08" w:rsidRDefault="005F396B">
      <w:pPr>
        <w:jc w:val="both"/>
      </w:pPr>
      <w:r>
        <w:rPr>
          <w:rFonts w:ascii="Times New Roman" w:eastAsia="Times New Roman" w:hAnsi="Times New Roman" w:cs="Times New Roman"/>
          <w:sz w:val="28"/>
          <w:szCs w:val="28"/>
        </w:rPr>
        <w:t>Dacă refuzul este asociat cu riscul de a fi ridiculizat sau exclus, adolescentul poate alege să facă ceva ce, în alte condiții, ar fi respins.</w:t>
      </w:r>
    </w:p>
    <w:p w:rsidR="00374E08" w:rsidRDefault="005F396B">
      <w:pPr>
        <w:jc w:val="both"/>
      </w:pPr>
      <w:r>
        <w:rPr>
          <w:rFonts w:ascii="Times New Roman" w:eastAsia="Times New Roman" w:hAnsi="Times New Roman" w:cs="Times New Roman"/>
          <w:sz w:val="28"/>
          <w:szCs w:val="28"/>
        </w:rPr>
        <w:t xml:space="preserve">Prevenția </w:t>
      </w:r>
      <w:r>
        <w:rPr>
          <w:rFonts w:ascii="Times New Roman" w:eastAsia="Times New Roman" w:hAnsi="Times New Roman" w:cs="Times New Roman"/>
          <w:sz w:val="28"/>
          <w:szCs w:val="28"/>
        </w:rPr>
        <w:t>trebuie să-l învețe nu doar că are dreptul să spună ”nu”, ci și cum să spună ”nu”, cum să-și gestioneze teama de respingere și cum să recunoască prieteniile în care respectul este condiționat de asumarea unor riscuri.</w:t>
      </w:r>
    </w:p>
    <w:p w:rsidR="00374E08" w:rsidRDefault="00374E08">
      <w:pPr>
        <w:jc w:val="both"/>
        <w:rPr>
          <w:rFonts w:ascii="Times New Roman" w:eastAsia="Times New Roman" w:hAnsi="Times New Roman" w:cs="Times New Roman"/>
          <w:b/>
          <w:bCs/>
          <w:sz w:val="28"/>
          <w:szCs w:val="28"/>
        </w:rPr>
      </w:pPr>
    </w:p>
    <w:p w:rsidR="00374E08" w:rsidRDefault="005F396B">
      <w:pPr>
        <w:jc w:val="both"/>
      </w:pPr>
      <w:r>
        <w:rPr>
          <w:rFonts w:ascii="Times New Roman" w:eastAsia="Times New Roman" w:hAnsi="Times New Roman" w:cs="Times New Roman"/>
          <w:b/>
          <w:bCs/>
          <w:sz w:val="28"/>
          <w:szCs w:val="28"/>
        </w:rPr>
        <w:t>2. Nevoia de identitate și recunoașer</w:t>
      </w:r>
      <w:r>
        <w:rPr>
          <w:rFonts w:ascii="Times New Roman" w:eastAsia="Times New Roman" w:hAnsi="Times New Roman" w:cs="Times New Roman"/>
          <w:b/>
          <w:bCs/>
          <w:sz w:val="28"/>
          <w:szCs w:val="28"/>
        </w:rPr>
        <w:t>e.</w:t>
      </w:r>
    </w:p>
    <w:p w:rsidR="00374E08" w:rsidRDefault="005F396B">
      <w:pPr>
        <w:jc w:val="both"/>
      </w:pPr>
      <w:r>
        <w:rPr>
          <w:rFonts w:ascii="Times New Roman" w:eastAsia="Times New Roman" w:hAnsi="Times New Roman" w:cs="Times New Roman"/>
          <w:sz w:val="28"/>
          <w:szCs w:val="28"/>
        </w:rPr>
        <w:t>Unii adolescenți își construiesc imaginea socială în jurul unor comportamente care atrag atenția: provocări extreme, umilirea colegilor, afișarea unor conduite agresive sau publicarea unor materiale controversate în mediul on-line.</w:t>
      </w:r>
    </w:p>
    <w:p w:rsidR="00374E08" w:rsidRDefault="005F396B">
      <w:pPr>
        <w:jc w:val="both"/>
      </w:pPr>
      <w:r>
        <w:rPr>
          <w:rFonts w:ascii="Times New Roman" w:eastAsia="Times New Roman" w:hAnsi="Times New Roman" w:cs="Times New Roman"/>
          <w:sz w:val="28"/>
          <w:szCs w:val="28"/>
        </w:rPr>
        <w:t>Dacă un asemenea comp</w:t>
      </w:r>
      <w:r>
        <w:rPr>
          <w:rFonts w:ascii="Times New Roman" w:eastAsia="Times New Roman" w:hAnsi="Times New Roman" w:cs="Times New Roman"/>
          <w:sz w:val="28"/>
          <w:szCs w:val="28"/>
        </w:rPr>
        <w:t>ortament produce râsete, reacții, distribuiri sau admirație, tânărul poate interpreta reacția grupului drept recompensă. Acest mecanism nu justifică fapta, dar ne ajută să înțelegem de ce simpla condamnare morală nu este întotdeauna suficientă.</w:t>
      </w:r>
    </w:p>
    <w:p w:rsidR="00374E08" w:rsidRDefault="005F396B">
      <w:pPr>
        <w:jc w:val="both"/>
      </w:pPr>
      <w:r>
        <w:rPr>
          <w:rFonts w:ascii="Times New Roman" w:eastAsia="Times New Roman" w:hAnsi="Times New Roman" w:cs="Times New Roman"/>
          <w:sz w:val="28"/>
          <w:szCs w:val="28"/>
        </w:rPr>
        <w:lastRenderedPageBreak/>
        <w:t xml:space="preserve">Trebuie să </w:t>
      </w:r>
      <w:r>
        <w:rPr>
          <w:rFonts w:ascii="Times New Roman" w:eastAsia="Times New Roman" w:hAnsi="Times New Roman" w:cs="Times New Roman"/>
          <w:sz w:val="28"/>
          <w:szCs w:val="28"/>
        </w:rPr>
        <w:t>construim contexte ăn care elevii pot obține apreciere prin competență, creativitate, performanță sportivă, inițiativă, solidaritate și implicare civică.</w:t>
      </w:r>
    </w:p>
    <w:p w:rsidR="00374E08" w:rsidRDefault="00374E08">
      <w:pPr>
        <w:jc w:val="both"/>
        <w:rPr>
          <w:rFonts w:ascii="Times New Roman" w:eastAsia="Times New Roman" w:hAnsi="Times New Roman" w:cs="Times New Roman"/>
          <w:b/>
          <w:bCs/>
          <w:sz w:val="28"/>
          <w:szCs w:val="28"/>
        </w:rPr>
      </w:pPr>
    </w:p>
    <w:p w:rsidR="00374E08" w:rsidRDefault="005F396B">
      <w:pPr>
        <w:jc w:val="both"/>
        <w:rPr>
          <w:b/>
          <w:bCs/>
        </w:rPr>
      </w:pPr>
      <w:r>
        <w:rPr>
          <w:rFonts w:ascii="Times New Roman" w:eastAsia="Times New Roman" w:hAnsi="Times New Roman" w:cs="Times New Roman"/>
          <w:b/>
          <w:bCs/>
          <w:sz w:val="28"/>
          <w:szCs w:val="28"/>
        </w:rPr>
        <w:t>3. Reglarea emoțiilor și controlul impulsurilor.</w:t>
      </w:r>
    </w:p>
    <w:p w:rsidR="00374E08" w:rsidRDefault="005F396B">
      <w:pPr>
        <w:jc w:val="both"/>
      </w:pPr>
      <w:r>
        <w:rPr>
          <w:rFonts w:ascii="Times New Roman" w:eastAsia="Times New Roman" w:hAnsi="Times New Roman" w:cs="Times New Roman"/>
          <w:sz w:val="28"/>
          <w:szCs w:val="28"/>
        </w:rPr>
        <w:t>Adolescenții învață treptat să gestioneze furia, fru</w:t>
      </w:r>
      <w:r>
        <w:rPr>
          <w:rFonts w:ascii="Times New Roman" w:eastAsia="Times New Roman" w:hAnsi="Times New Roman" w:cs="Times New Roman"/>
          <w:sz w:val="28"/>
          <w:szCs w:val="28"/>
        </w:rPr>
        <w:t>strarea, gelozia, rușinea și dezamăgirea. Unii au nevoie de mai mult sprijin decât alții. Într-un conflict, un elev poate reacționa înainte să analizeze consecințele. Poate interpreta o glumă ca pe o insultă, o privire ca pe o provocare sau o critică drept</w:t>
      </w:r>
      <w:r>
        <w:rPr>
          <w:rFonts w:ascii="Times New Roman" w:eastAsia="Times New Roman" w:hAnsi="Times New Roman" w:cs="Times New Roman"/>
          <w:sz w:val="28"/>
          <w:szCs w:val="28"/>
        </w:rPr>
        <w:t xml:space="preserve"> o amenințare la adresa statutului său în grup. </w:t>
      </w:r>
    </w:p>
    <w:p w:rsidR="00374E08" w:rsidRDefault="005F396B">
      <w:pPr>
        <w:ind w:firstLine="720"/>
        <w:jc w:val="both"/>
      </w:pPr>
      <w:r>
        <w:rPr>
          <w:rFonts w:ascii="Times New Roman" w:eastAsia="Times New Roman" w:hAnsi="Times New Roman" w:cs="Times New Roman"/>
          <w:sz w:val="28"/>
          <w:szCs w:val="28"/>
        </w:rPr>
        <w:t>De aceea, educația preventivă trebuie să includă deprinderi practice:</w:t>
      </w:r>
    </w:p>
    <w:p w:rsidR="00374E08" w:rsidRDefault="005F396B">
      <w:pPr>
        <w:pStyle w:val="ListParagraph"/>
        <w:numPr>
          <w:ilvl w:val="0"/>
          <w:numId w:val="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Recunoșterea emoțiilor și a situațiilor cre declanșează furia;</w:t>
      </w:r>
    </w:p>
    <w:p w:rsidR="00374E08" w:rsidRDefault="005F396B">
      <w:pPr>
        <w:pStyle w:val="ListParagraph"/>
        <w:numPr>
          <w:ilvl w:val="0"/>
          <w:numId w:val="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Capcitatea de a lua o pauză înainte de a răspunde;</w:t>
      </w:r>
    </w:p>
    <w:p w:rsidR="00374E08" w:rsidRDefault="005F396B">
      <w:pPr>
        <w:pStyle w:val="ListParagraph"/>
        <w:numPr>
          <w:ilvl w:val="0"/>
          <w:numId w:val="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Exprimarea dezacordului</w:t>
      </w:r>
      <w:r>
        <w:rPr>
          <w:rFonts w:ascii="Times New Roman" w:eastAsia="Times New Roman" w:hAnsi="Times New Roman" w:cs="Times New Roman"/>
          <w:sz w:val="28"/>
          <w:szCs w:val="28"/>
        </w:rPr>
        <w:t xml:space="preserve"> fără amenințări;</w:t>
      </w:r>
    </w:p>
    <w:p w:rsidR="00374E08" w:rsidRDefault="005F396B">
      <w:pPr>
        <w:pStyle w:val="ListParagraph"/>
        <w:numPr>
          <w:ilvl w:val="0"/>
          <w:numId w:val="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Solicitarea ajutoului înainte ca un conflict să escaladeze.</w:t>
      </w:r>
    </w:p>
    <w:p w:rsidR="00374E08" w:rsidRDefault="00374E08">
      <w:pPr>
        <w:pStyle w:val="ListParagraph"/>
        <w:ind w:left="1080"/>
        <w:jc w:val="both"/>
        <w:rPr>
          <w:rFonts w:ascii="Times New Roman" w:eastAsia="Times New Roman" w:hAnsi="Times New Roman" w:cs="Times New Roman"/>
          <w:sz w:val="28"/>
          <w:szCs w:val="28"/>
        </w:rPr>
      </w:pPr>
    </w:p>
    <w:p w:rsidR="00374E08" w:rsidRDefault="005F396B">
      <w:pPr>
        <w:jc w:val="both"/>
        <w:rPr>
          <w:b/>
          <w:bCs/>
        </w:rPr>
      </w:pPr>
      <w:r>
        <w:rPr>
          <w:rFonts w:ascii="Times New Roman" w:eastAsia="Times New Roman" w:hAnsi="Times New Roman" w:cs="Times New Roman"/>
          <w:b/>
          <w:bCs/>
          <w:sz w:val="28"/>
          <w:szCs w:val="28"/>
        </w:rPr>
        <w:t>4. Influența mediului și a experinețelor personale.</w:t>
      </w:r>
    </w:p>
    <w:p w:rsidR="00374E08" w:rsidRDefault="005F396B">
      <w:pPr>
        <w:jc w:val="both"/>
      </w:pPr>
      <w:r>
        <w:rPr>
          <w:rFonts w:ascii="Times New Roman" w:eastAsia="Times New Roman" w:hAnsi="Times New Roman" w:cs="Times New Roman"/>
          <w:sz w:val="28"/>
          <w:szCs w:val="28"/>
        </w:rPr>
        <w:t>Nu putem privi adolescentul separat de mediul în care trăiește. Conflictele familiale, neglijarea, violența la care este expu</w:t>
      </w:r>
      <w:r>
        <w:rPr>
          <w:rFonts w:ascii="Times New Roman" w:eastAsia="Times New Roman" w:hAnsi="Times New Roman" w:cs="Times New Roman"/>
          <w:sz w:val="28"/>
          <w:szCs w:val="28"/>
        </w:rPr>
        <w:t>s, discriminarea, dificultățile școlare, izolarea socială, lipsa unor activități constructive sau contactul cu grupuri care normalizează comportamentele periculoase pot contribui la vulnerabilitate. Acstea nu conduc inevitabil la comportamente de risc. Num</w:t>
      </w:r>
      <w:r>
        <w:rPr>
          <w:rFonts w:ascii="Times New Roman" w:eastAsia="Times New Roman" w:hAnsi="Times New Roman" w:cs="Times New Roman"/>
          <w:sz w:val="28"/>
          <w:szCs w:val="28"/>
        </w:rPr>
        <w:t>eroși copii depășesc experințe dificile atunci cțnd beneficiază de relații stabile și sprijin adecvat.</w:t>
      </w:r>
    </w:p>
    <w:p w:rsidR="00374E08" w:rsidRDefault="005F396B">
      <w:pPr>
        <w:jc w:val="both"/>
      </w:pPr>
      <w:r>
        <w:rPr>
          <w:rFonts w:ascii="Times New Roman" w:eastAsia="Times New Roman" w:hAnsi="Times New Roman" w:cs="Times New Roman"/>
          <w:sz w:val="28"/>
          <w:szCs w:val="28"/>
        </w:rPr>
        <w:t>Un profesor care observă schimbarea unui elev, un parinte care ascultă fără să umilească, un psiholog care oferă sprijin specializat sau un polițist care explică ferm și echilibrat consecințele unei fapte, pot deveni repere importante în viața acelui copil</w:t>
      </w:r>
      <w:r>
        <w:rPr>
          <w:rFonts w:ascii="Times New Roman" w:eastAsia="Times New Roman" w:hAnsi="Times New Roman" w:cs="Times New Roman"/>
          <w:sz w:val="28"/>
          <w:szCs w:val="28"/>
        </w:rPr>
        <w:t xml:space="preserve">. </w:t>
      </w:r>
    </w:p>
    <w:p w:rsidR="00374E08" w:rsidRDefault="005F396B">
      <w:pPr>
        <w:jc w:val="both"/>
      </w:pPr>
      <w:r>
        <w:rPr>
          <w:rFonts w:ascii="Times New Roman" w:eastAsia="Times New Roman" w:hAnsi="Times New Roman" w:cs="Times New Roman"/>
          <w:b/>
          <w:bCs/>
          <w:sz w:val="28"/>
          <w:szCs w:val="28"/>
        </w:rPr>
        <w:t>Nu trebuie să confundăm vulnerabilitatea cu vinovăția și nici s</w:t>
      </w:r>
      <w:r>
        <w:rPr>
          <w:rFonts w:ascii="Times New Roman" w:eastAsia="Times New Roman" w:hAnsi="Times New Roman" w:cs="Times New Roman"/>
          <w:b/>
          <w:bCs/>
          <w:sz w:val="28"/>
          <w:szCs w:val="28"/>
          <w:lang w:val="ro-RO"/>
        </w:rPr>
        <w:t>ă</w:t>
      </w:r>
      <w:r>
        <w:rPr>
          <w:rFonts w:ascii="Times New Roman" w:eastAsia="Times New Roman" w:hAnsi="Times New Roman" w:cs="Times New Roman"/>
          <w:b/>
          <w:bCs/>
          <w:sz w:val="28"/>
          <w:szCs w:val="28"/>
        </w:rPr>
        <w:t xml:space="preserve"> transformăm explicația psihologică într-o scuză pentru comportamentul periculos. Înțelegerea cauzelor ne ajută să prevenim repetarea faptelor și să intervenim proporțional, fără a renunța </w:t>
      </w:r>
      <w:r>
        <w:rPr>
          <w:rFonts w:ascii="Times New Roman" w:eastAsia="Times New Roman" w:hAnsi="Times New Roman" w:cs="Times New Roman"/>
          <w:b/>
          <w:bCs/>
          <w:sz w:val="28"/>
          <w:szCs w:val="28"/>
        </w:rPr>
        <w:t>la responsabilitate.</w:t>
      </w:r>
    </w:p>
    <w:p w:rsidR="00374E08" w:rsidRDefault="00374E08">
      <w:pPr>
        <w:jc w:val="both"/>
        <w:rPr>
          <w:rFonts w:ascii="Times New Roman" w:eastAsia="Times New Roman" w:hAnsi="Times New Roman" w:cs="Times New Roman"/>
          <w:b/>
          <w:bCs/>
          <w:sz w:val="28"/>
          <w:szCs w:val="28"/>
        </w:rPr>
      </w:pPr>
    </w:p>
    <w:p w:rsidR="00374E08" w:rsidRDefault="005F396B">
      <w:pPr>
        <w:jc w:val="both"/>
      </w:pPr>
      <w:r>
        <w:rPr>
          <w:rFonts w:ascii="Times New Roman" w:eastAsia="Times New Roman" w:hAnsi="Times New Roman" w:cs="Times New Roman"/>
          <w:b/>
          <w:bCs/>
          <w:sz w:val="28"/>
          <w:szCs w:val="28"/>
        </w:rPr>
        <w:t>CAPITOLUL AL II-LEA. BULLYINGUL ȘI CYBERBULLYINGUL - CÂND ȘCOALA ÎNCETEAZĂ SĂ FIE UN SPAȚIU SIGUR</w:t>
      </w:r>
    </w:p>
    <w:p w:rsidR="00374E08" w:rsidRDefault="00374E08">
      <w:pPr>
        <w:jc w:val="both"/>
        <w:rPr>
          <w:rFonts w:ascii="Times New Roman" w:eastAsia="Times New Roman" w:hAnsi="Times New Roman" w:cs="Times New Roman"/>
          <w:b/>
          <w:bCs/>
          <w:sz w:val="28"/>
          <w:szCs w:val="28"/>
        </w:rPr>
      </w:pPr>
    </w:p>
    <w:p w:rsidR="00374E08" w:rsidRDefault="005F396B">
      <w:pPr>
        <w:jc w:val="both"/>
      </w:pPr>
      <w:r>
        <w:rPr>
          <w:rFonts w:ascii="Times New Roman" w:eastAsia="Times New Roman" w:hAnsi="Times New Roman" w:cs="Times New Roman"/>
          <w:sz w:val="28"/>
          <w:szCs w:val="28"/>
        </w:rPr>
        <w:t>Unul dintre cele mai importante domenii ale prevenirii în mediul școlar îl reprezintă violența între elevi, inclusiv bullyingul și cybe</w:t>
      </w:r>
      <w:r>
        <w:rPr>
          <w:rFonts w:ascii="Times New Roman" w:eastAsia="Times New Roman" w:hAnsi="Times New Roman" w:cs="Times New Roman"/>
          <w:sz w:val="28"/>
          <w:szCs w:val="28"/>
        </w:rPr>
        <w:t>rbullyingul.</w:t>
      </w:r>
    </w:p>
    <w:p w:rsidR="00374E08" w:rsidRDefault="005F396B">
      <w:pPr>
        <w:jc w:val="both"/>
      </w:pPr>
      <w:r>
        <w:rPr>
          <w:rFonts w:ascii="Times New Roman" w:eastAsia="Times New Roman" w:hAnsi="Times New Roman" w:cs="Times New Roman"/>
          <w:sz w:val="28"/>
          <w:szCs w:val="28"/>
        </w:rPr>
        <w:t>Atunci când vorbim despre bullying, trebuie să depășim ideea că avem de-a face doar cu niște copii care se tachinează sau cu niște glume mai puțin inspirate.</w:t>
      </w:r>
    </w:p>
    <w:p w:rsidR="00374E08" w:rsidRDefault="005F396B">
      <w:pPr>
        <w:jc w:val="both"/>
      </w:pPr>
      <w:r>
        <w:rPr>
          <w:rFonts w:ascii="Times New Roman" w:eastAsia="Times New Roman" w:hAnsi="Times New Roman" w:cs="Times New Roman"/>
          <w:sz w:val="28"/>
          <w:szCs w:val="28"/>
        </w:rPr>
        <w:t>În sensul utilizat în educație, bullyingul presupune, în general, un comportament agr</w:t>
      </w:r>
      <w:r>
        <w:rPr>
          <w:rFonts w:ascii="Times New Roman" w:eastAsia="Times New Roman" w:hAnsi="Times New Roman" w:cs="Times New Roman"/>
          <w:sz w:val="28"/>
          <w:szCs w:val="28"/>
        </w:rPr>
        <w:t>esiv, umilitor, nedorit, repetat sau susceptibil de repetare, în cadrul unei relații în care există un dezechilibru de putere. Acest dezechilibru p</w:t>
      </w:r>
      <w:r>
        <w:rPr>
          <w:rFonts w:ascii="Times New Roman" w:eastAsia="Times New Roman" w:hAnsi="Times New Roman" w:cs="Times New Roman"/>
          <w:sz w:val="28"/>
          <w:szCs w:val="28"/>
          <w:lang w:val="ro-RO"/>
        </w:rPr>
        <w:t>oa</w:t>
      </w:r>
      <w:r>
        <w:rPr>
          <w:rFonts w:ascii="Times New Roman" w:eastAsia="Times New Roman" w:hAnsi="Times New Roman" w:cs="Times New Roman"/>
          <w:sz w:val="28"/>
          <w:szCs w:val="28"/>
        </w:rPr>
        <w:t>te fi fizic, social, emoțional sau leagt de popularitate și infl</w:t>
      </w:r>
      <w:r>
        <w:rPr>
          <w:rFonts w:ascii="Times New Roman" w:eastAsia="Times New Roman" w:hAnsi="Times New Roman" w:cs="Times New Roman"/>
          <w:sz w:val="28"/>
          <w:szCs w:val="28"/>
          <w:lang w:val="ro-RO"/>
        </w:rPr>
        <w:t>u</w:t>
      </w:r>
      <w:r>
        <w:rPr>
          <w:rFonts w:ascii="Times New Roman" w:eastAsia="Times New Roman" w:hAnsi="Times New Roman" w:cs="Times New Roman"/>
          <w:sz w:val="28"/>
          <w:szCs w:val="28"/>
        </w:rPr>
        <w:t>ență.</w:t>
      </w:r>
    </w:p>
    <w:p w:rsidR="00374E08" w:rsidRDefault="005F396B">
      <w:pPr>
        <w:jc w:val="both"/>
      </w:pPr>
      <w:r>
        <w:rPr>
          <w:rFonts w:ascii="Times New Roman" w:eastAsia="Times New Roman" w:hAnsi="Times New Roman" w:cs="Times New Roman"/>
          <w:b/>
          <w:bCs/>
          <w:sz w:val="28"/>
          <w:szCs w:val="28"/>
        </w:rPr>
        <w:t>1. Formele bullyingului.</w:t>
      </w:r>
    </w:p>
    <w:p w:rsidR="00374E08" w:rsidRDefault="005F396B">
      <w:pPr>
        <w:jc w:val="both"/>
      </w:pPr>
      <w:r>
        <w:rPr>
          <w:rFonts w:ascii="Times New Roman" w:eastAsia="Times New Roman" w:hAnsi="Times New Roman" w:cs="Times New Roman"/>
          <w:sz w:val="28"/>
          <w:szCs w:val="28"/>
        </w:rPr>
        <w:t xml:space="preserve">Bullyingul </w:t>
      </w:r>
      <w:r>
        <w:rPr>
          <w:rFonts w:ascii="Times New Roman" w:eastAsia="Times New Roman" w:hAnsi="Times New Roman" w:cs="Times New Roman"/>
          <w:sz w:val="28"/>
          <w:szCs w:val="28"/>
        </w:rPr>
        <w:t>se poate manifesta în mai multe moduri:</w:t>
      </w:r>
    </w:p>
    <w:p w:rsidR="00374E08" w:rsidRDefault="005F396B">
      <w:pPr>
        <w:pStyle w:val="ListParagraph"/>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Fizic – include lovirea, împingerea, împiedicarea intenționată, distrugerea bunurilor sau alte acte de agresiune fizică;</w:t>
      </w:r>
    </w:p>
    <w:p w:rsidR="00374E08" w:rsidRDefault="005F396B">
      <w:pPr>
        <w:pStyle w:val="ListParagraph"/>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Verbal – include porecle umilioare, insulte repetate, amenințările și comentariile menite să pr</w:t>
      </w:r>
      <w:r>
        <w:rPr>
          <w:rFonts w:ascii="Times New Roman" w:eastAsia="Times New Roman" w:hAnsi="Times New Roman" w:cs="Times New Roman"/>
          <w:sz w:val="28"/>
          <w:szCs w:val="28"/>
        </w:rPr>
        <w:t>ovoace teamă ori să afecte demnitatea unei persoane.</w:t>
      </w:r>
    </w:p>
    <w:p w:rsidR="00374E08" w:rsidRDefault="005F396B">
      <w:pPr>
        <w:pStyle w:val="ListParagraph"/>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Relațional sau social – se manifestă prin excluderea intenționată, răspândirea zvonurilor, manipularea relațiilor de prietenie și determinarea grupului să respingă un anumit elev.</w:t>
      </w:r>
    </w:p>
    <w:p w:rsidR="00374E08" w:rsidRDefault="005F396B">
      <w:pPr>
        <w:pStyle w:val="ListParagraph"/>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Psihologic și emoțional</w:t>
      </w:r>
      <w:r>
        <w:rPr>
          <w:rFonts w:ascii="Times New Roman" w:eastAsia="Times New Roman" w:hAnsi="Times New Roman" w:cs="Times New Roman"/>
          <w:sz w:val="28"/>
          <w:szCs w:val="28"/>
        </w:rPr>
        <w:t xml:space="preserve"> - urmărește intimidarea, umilirea, inducerea fricii sau afectarea sistematică a imaginii de sine.</w:t>
      </w:r>
    </w:p>
    <w:p w:rsidR="00374E08" w:rsidRDefault="005F396B">
      <w:pPr>
        <w:jc w:val="both"/>
      </w:pPr>
      <w:r>
        <w:rPr>
          <w:rFonts w:ascii="Times New Roman" w:eastAsia="Times New Roman" w:hAnsi="Times New Roman" w:cs="Times New Roman"/>
          <w:sz w:val="28"/>
          <w:szCs w:val="28"/>
        </w:rPr>
        <w:t>Aceste forme se por suprapune. Un elev poate fi insultat în clasă, exclus din grupurile de colegi și apoi ridiculizat în mediul online pentru aceeși situație</w:t>
      </w:r>
      <w:r>
        <w:rPr>
          <w:rFonts w:ascii="Times New Roman" w:eastAsia="Times New Roman" w:hAnsi="Times New Roman" w:cs="Times New Roman"/>
          <w:sz w:val="28"/>
          <w:szCs w:val="28"/>
        </w:rPr>
        <w:t>.</w:t>
      </w:r>
    </w:p>
    <w:p w:rsidR="00374E08" w:rsidRDefault="00374E08">
      <w:pPr>
        <w:jc w:val="both"/>
        <w:rPr>
          <w:rFonts w:ascii="Times New Roman" w:eastAsia="Times New Roman" w:hAnsi="Times New Roman" w:cs="Times New Roman"/>
          <w:sz w:val="28"/>
          <w:szCs w:val="28"/>
        </w:rPr>
      </w:pPr>
    </w:p>
    <w:p w:rsidR="00374E08" w:rsidRDefault="005F396B">
      <w:pPr>
        <w:jc w:val="both"/>
      </w:pPr>
      <w:r>
        <w:rPr>
          <w:rFonts w:ascii="Times New Roman" w:eastAsia="Times New Roman" w:hAnsi="Times New Roman" w:cs="Times New Roman"/>
          <w:b/>
          <w:bCs/>
          <w:sz w:val="28"/>
          <w:szCs w:val="28"/>
        </w:rPr>
        <w:t>2. Cyberbullyingul - violența care continuă după terminarea orelor de școală</w:t>
      </w:r>
    </w:p>
    <w:p w:rsidR="00374E08" w:rsidRDefault="005F396B">
      <w:pPr>
        <w:jc w:val="both"/>
      </w:pPr>
      <w:r>
        <w:rPr>
          <w:rFonts w:ascii="Times New Roman" w:eastAsia="Times New Roman" w:hAnsi="Times New Roman" w:cs="Times New Roman"/>
          <w:sz w:val="28"/>
          <w:szCs w:val="28"/>
        </w:rPr>
        <w:t>Mediul digital a schimbat modul în care se manifestă agresiunea. Un videoclip în care un elev este umilit poate fi înregistrat în câteva secunde, distribuit către sute de perso</w:t>
      </w:r>
      <w:r>
        <w:rPr>
          <w:rFonts w:ascii="Times New Roman" w:eastAsia="Times New Roman" w:hAnsi="Times New Roman" w:cs="Times New Roman"/>
          <w:sz w:val="28"/>
          <w:szCs w:val="28"/>
        </w:rPr>
        <w:t>ane și redistribuit ulterior, chiar dacă autorul șterge postarea.</w:t>
      </w:r>
    </w:p>
    <w:p w:rsidR="00374E08" w:rsidRDefault="005F396B">
      <w:pPr>
        <w:jc w:val="both"/>
      </w:pPr>
      <w:r>
        <w:rPr>
          <w:rFonts w:ascii="Times New Roman" w:eastAsia="Times New Roman" w:hAnsi="Times New Roman" w:cs="Times New Roman"/>
          <w:sz w:val="28"/>
          <w:szCs w:val="28"/>
        </w:rPr>
        <w:lastRenderedPageBreak/>
        <w:t>O fotografie modificată pentru a ridiculiza un coleg, un cont fals, mesajele amenințătoare, publicarea unor informații private sau excludereaorganizată din grupurile online pot transforma te</w:t>
      </w:r>
      <w:r>
        <w:rPr>
          <w:rFonts w:ascii="Times New Roman" w:eastAsia="Times New Roman" w:hAnsi="Times New Roman" w:cs="Times New Roman"/>
          <w:sz w:val="28"/>
          <w:szCs w:val="28"/>
        </w:rPr>
        <w:t>hnologia într-un instrument de intimidare.</w:t>
      </w:r>
    </w:p>
    <w:p w:rsidR="00374E08" w:rsidRDefault="005F396B">
      <w:pPr>
        <w:jc w:val="both"/>
      </w:pPr>
      <w:r>
        <w:rPr>
          <w:rFonts w:ascii="Times New Roman" w:eastAsia="Times New Roman" w:hAnsi="Times New Roman" w:cs="Times New Roman"/>
          <w:sz w:val="28"/>
          <w:szCs w:val="28"/>
        </w:rPr>
        <w:t>Cyberbullyingul are câteva caracteristici care îl fac deosebit de dificil de gestionat:</w:t>
      </w:r>
    </w:p>
    <w:p w:rsidR="00374E08" w:rsidRDefault="005F396B">
      <w:pPr>
        <w:pStyle w:val="ListParagraph"/>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Conținutul poate ajunge rapid la un public numeros;</w:t>
      </w:r>
    </w:p>
    <w:p w:rsidR="00374E08" w:rsidRDefault="005F396B">
      <w:pPr>
        <w:pStyle w:val="ListParagraph"/>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Victima poate avea impresia că nu mai există un spațiu în care să se simt</w:t>
      </w:r>
      <w:r>
        <w:rPr>
          <w:rFonts w:ascii="Times New Roman" w:eastAsia="Times New Roman" w:hAnsi="Times New Roman" w:cs="Times New Roman"/>
          <w:sz w:val="28"/>
          <w:szCs w:val="28"/>
        </w:rPr>
        <w:t>ă în siguranță;</w:t>
      </w:r>
    </w:p>
    <w:p w:rsidR="00374E08" w:rsidRDefault="005F396B">
      <w:pPr>
        <w:pStyle w:val="ListParagraph"/>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Materialele pot rămâne accesibile și după încheierea incidentului inițial;</w:t>
      </w:r>
    </w:p>
    <w:p w:rsidR="00374E08" w:rsidRDefault="005F396B">
      <w:pPr>
        <w:pStyle w:val="ListParagraph"/>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Agresinea poate fi amplificată de distribuiri, comentarii și reacții ale martorilor;</w:t>
      </w:r>
    </w:p>
    <w:p w:rsidR="00374E08" w:rsidRDefault="005F396B">
      <w:pPr>
        <w:pStyle w:val="ListParagraph"/>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Anonimatul aparent poate încuraja comportamente pe care unii tineri nu le-ar man</w:t>
      </w:r>
      <w:r>
        <w:rPr>
          <w:rFonts w:ascii="Times New Roman" w:eastAsia="Times New Roman" w:hAnsi="Times New Roman" w:cs="Times New Roman"/>
          <w:sz w:val="28"/>
          <w:szCs w:val="28"/>
        </w:rPr>
        <w:t>ifesta față în față.</w:t>
      </w:r>
    </w:p>
    <w:p w:rsidR="00374E08" w:rsidRDefault="005F396B">
      <w:pPr>
        <w:jc w:val="both"/>
      </w:pPr>
      <w:r>
        <w:rPr>
          <w:rFonts w:ascii="Times New Roman" w:eastAsia="Times New Roman" w:hAnsi="Times New Roman" w:cs="Times New Roman"/>
          <w:sz w:val="28"/>
          <w:szCs w:val="28"/>
        </w:rPr>
        <w:t>Trebuie să le explicăm elevilor că mediul online nu este separat de lumea reală, suferința provocată de o postare este reală, iar consecințele sociale și juridice pot fi reale.</w:t>
      </w:r>
    </w:p>
    <w:p w:rsidR="00374E08" w:rsidRDefault="00374E08">
      <w:pPr>
        <w:jc w:val="both"/>
        <w:rPr>
          <w:rFonts w:ascii="Times New Roman" w:eastAsia="Times New Roman" w:hAnsi="Times New Roman" w:cs="Times New Roman"/>
          <w:b/>
          <w:bCs/>
          <w:sz w:val="28"/>
          <w:szCs w:val="28"/>
        </w:rPr>
      </w:pPr>
    </w:p>
    <w:p w:rsidR="00374E08" w:rsidRDefault="005F396B">
      <w:pPr>
        <w:jc w:val="both"/>
      </w:pPr>
      <w:r>
        <w:rPr>
          <w:rFonts w:ascii="Times New Roman" w:eastAsia="Times New Roman" w:hAnsi="Times New Roman" w:cs="Times New Roman"/>
          <w:b/>
          <w:bCs/>
          <w:sz w:val="28"/>
          <w:szCs w:val="28"/>
        </w:rPr>
        <w:t>3.Consecințele psihologice și sociale</w:t>
      </w:r>
    </w:p>
    <w:p w:rsidR="00374E08" w:rsidRDefault="005F396B">
      <w:pPr>
        <w:jc w:val="both"/>
      </w:pPr>
      <w:r>
        <w:rPr>
          <w:rFonts w:ascii="Times New Roman" w:eastAsia="Times New Roman" w:hAnsi="Times New Roman" w:cs="Times New Roman"/>
          <w:sz w:val="28"/>
          <w:szCs w:val="28"/>
        </w:rPr>
        <w:t xml:space="preserve">Pentru un adult, o </w:t>
      </w:r>
      <w:r>
        <w:rPr>
          <w:rFonts w:ascii="Times New Roman" w:eastAsia="Times New Roman" w:hAnsi="Times New Roman" w:cs="Times New Roman"/>
          <w:sz w:val="28"/>
          <w:szCs w:val="28"/>
        </w:rPr>
        <w:t>poreclă sau o fotografie distribuită online poate părea un incident minor. Pentru un adolescent, mai ales când situația se repetă și este însoțită de umilire publică, experiența poate deveni copleșitoare. Printre posibilele consecințe se numără:</w:t>
      </w:r>
    </w:p>
    <w:p w:rsidR="00374E08" w:rsidRDefault="005F396B">
      <w:pPr>
        <w:pStyle w:val="ListParagraph"/>
        <w:numPr>
          <w:ilvl w:val="0"/>
          <w:numId w:val="5"/>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Anxietatea</w:t>
      </w:r>
      <w:r>
        <w:rPr>
          <w:rFonts w:ascii="Times New Roman" w:eastAsia="Times New Roman" w:hAnsi="Times New Roman" w:cs="Times New Roman"/>
          <w:sz w:val="28"/>
          <w:szCs w:val="28"/>
        </w:rPr>
        <w:t xml:space="preserve"> și teama de a mai merge la școală;</w:t>
      </w:r>
    </w:p>
    <w:p w:rsidR="00374E08" w:rsidRDefault="005F396B">
      <w:pPr>
        <w:pStyle w:val="ListParagraph"/>
        <w:numPr>
          <w:ilvl w:val="0"/>
          <w:numId w:val="5"/>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Retagerea din grupul de prieteni;</w:t>
      </w:r>
    </w:p>
    <w:p w:rsidR="00374E08" w:rsidRDefault="005F396B">
      <w:pPr>
        <w:pStyle w:val="ListParagraph"/>
        <w:numPr>
          <w:ilvl w:val="0"/>
          <w:numId w:val="5"/>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Scăderea stimei de sine;</w:t>
      </w:r>
    </w:p>
    <w:p w:rsidR="00374E08" w:rsidRDefault="005F396B">
      <w:pPr>
        <w:pStyle w:val="ListParagraph"/>
        <w:numPr>
          <w:ilvl w:val="0"/>
          <w:numId w:val="5"/>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Dificultăți de concentrare și diminuarea rezultatelor școlare;</w:t>
      </w:r>
    </w:p>
    <w:p w:rsidR="00374E08" w:rsidRDefault="005F396B">
      <w:pPr>
        <w:pStyle w:val="ListParagraph"/>
        <w:numPr>
          <w:ilvl w:val="0"/>
          <w:numId w:val="5"/>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Tulburări de somn și simptomele de stres;</w:t>
      </w:r>
    </w:p>
    <w:p w:rsidR="00374E08" w:rsidRDefault="005F396B">
      <w:pPr>
        <w:pStyle w:val="ListParagraph"/>
        <w:numPr>
          <w:ilvl w:val="0"/>
          <w:numId w:val="5"/>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Sentimentul de neputință, rușine sau izolare;</w:t>
      </w:r>
    </w:p>
    <w:p w:rsidR="00374E08" w:rsidRDefault="005F396B">
      <w:pPr>
        <w:pStyle w:val="ListParagraph"/>
        <w:numPr>
          <w:ilvl w:val="0"/>
          <w:numId w:val="5"/>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În </w:t>
      </w:r>
      <w:r>
        <w:rPr>
          <w:rFonts w:ascii="Times New Roman" w:eastAsia="Times New Roman" w:hAnsi="Times New Roman" w:cs="Times New Roman"/>
          <w:sz w:val="28"/>
          <w:szCs w:val="28"/>
        </w:rPr>
        <w:t>cazurile grave, apariția unor probleme importante de sănătate mintală.</w:t>
      </w:r>
    </w:p>
    <w:p w:rsidR="00374E08" w:rsidRDefault="005F396B">
      <w:pPr>
        <w:jc w:val="both"/>
      </w:pPr>
      <w:r>
        <w:rPr>
          <w:rFonts w:ascii="Times New Roman" w:eastAsia="Times New Roman" w:hAnsi="Times New Roman" w:cs="Times New Roman"/>
          <w:sz w:val="28"/>
          <w:szCs w:val="28"/>
        </w:rPr>
        <w:t>Nu orice victimă va manifesta toate aceste reacții și nu putem stabili un diagnostic doar pe baza unui comportament observat. Este însă esențial să luam în serios suferința copilului și</w:t>
      </w:r>
      <w:r>
        <w:rPr>
          <w:rFonts w:ascii="Times New Roman" w:eastAsia="Times New Roman" w:hAnsi="Times New Roman" w:cs="Times New Roman"/>
          <w:sz w:val="28"/>
          <w:szCs w:val="28"/>
        </w:rPr>
        <w:t xml:space="preserve"> să nu așteptăm agravarea situației pentru a interveni.</w:t>
      </w:r>
    </w:p>
    <w:p w:rsidR="00374E08" w:rsidRDefault="005F396B">
      <w:pPr>
        <w:jc w:val="both"/>
      </w:pPr>
      <w:r>
        <w:rPr>
          <w:rFonts w:ascii="Times New Roman" w:eastAsia="Times New Roman" w:hAnsi="Times New Roman" w:cs="Times New Roman"/>
          <w:sz w:val="28"/>
          <w:szCs w:val="28"/>
        </w:rPr>
        <w:lastRenderedPageBreak/>
        <w:t>Trebuie să subliniem și faptul că elevul care agresează pate avea, la rândul său, nevoie de evaluare și sprijin. Uneori, comportamentul este legat de modele învățate, de nevoia de statut, de dificultă</w:t>
      </w:r>
      <w:r>
        <w:rPr>
          <w:rFonts w:ascii="Times New Roman" w:eastAsia="Times New Roman" w:hAnsi="Times New Roman" w:cs="Times New Roman"/>
          <w:sz w:val="28"/>
          <w:szCs w:val="28"/>
        </w:rPr>
        <w:t>ți în gestionarea emoțiilor sau de experiențe personale complicate. A oferi sprijin autorului nu înseamnă a minimaliza suferința victimei. Înseamnă a combina protejarea celui afectat cu responsabilizarea celui care a produs răul.</w:t>
      </w:r>
    </w:p>
    <w:p w:rsidR="00374E08" w:rsidRDefault="00374E08">
      <w:pPr>
        <w:jc w:val="both"/>
        <w:rPr>
          <w:rFonts w:ascii="Times New Roman" w:eastAsia="Times New Roman" w:hAnsi="Times New Roman" w:cs="Times New Roman"/>
          <w:sz w:val="28"/>
          <w:szCs w:val="28"/>
        </w:rPr>
      </w:pPr>
    </w:p>
    <w:p w:rsidR="00374E08" w:rsidRDefault="005F396B">
      <w:pPr>
        <w:jc w:val="both"/>
      </w:pPr>
      <w:r>
        <w:rPr>
          <w:rFonts w:ascii="Times New Roman" w:eastAsia="Times New Roman" w:hAnsi="Times New Roman" w:cs="Times New Roman"/>
          <w:b/>
          <w:bCs/>
          <w:sz w:val="28"/>
          <w:szCs w:val="28"/>
        </w:rPr>
        <w:t>4. Martorul – participant</w:t>
      </w:r>
      <w:r>
        <w:rPr>
          <w:rFonts w:ascii="Times New Roman" w:eastAsia="Times New Roman" w:hAnsi="Times New Roman" w:cs="Times New Roman"/>
          <w:b/>
          <w:bCs/>
          <w:sz w:val="28"/>
          <w:szCs w:val="28"/>
        </w:rPr>
        <w:t>ul care poate schimba situația</w:t>
      </w:r>
    </w:p>
    <w:p w:rsidR="00374E08" w:rsidRDefault="005F396B">
      <w:pPr>
        <w:jc w:val="both"/>
      </w:pPr>
      <w:r>
        <w:rPr>
          <w:rFonts w:ascii="Times New Roman" w:eastAsia="Times New Roman" w:hAnsi="Times New Roman" w:cs="Times New Roman"/>
          <w:sz w:val="28"/>
          <w:szCs w:val="28"/>
        </w:rPr>
        <w:t>Într-un episod de bullying, există de regulă mai multe roluri – persoana care garesează, persoana vizată și martorii. Martorii pot încuraja agresiunea prin râsete, distribuiri, comentarii sau prin acceptarea tacită a situație</w:t>
      </w:r>
      <w:r>
        <w:rPr>
          <w:rFonts w:ascii="Times New Roman" w:eastAsia="Times New Roman" w:hAnsi="Times New Roman" w:cs="Times New Roman"/>
          <w:sz w:val="28"/>
          <w:szCs w:val="28"/>
        </w:rPr>
        <w:t>i. Dar pot contribui și la oprirea ei. Este important să le transmitem elevilor că nu trebuie să se transforme în eroi și să se expună unui pericol pentru a interveni. Pot însă să refuze distribuirea unui material umilitor, să nu încurajeze agresorul, să s</w:t>
      </w:r>
      <w:r>
        <w:rPr>
          <w:rFonts w:ascii="Times New Roman" w:eastAsia="Times New Roman" w:hAnsi="Times New Roman" w:cs="Times New Roman"/>
          <w:sz w:val="28"/>
          <w:szCs w:val="28"/>
        </w:rPr>
        <w:t>prijine discret colegul afectat și să informeze un adult de încredere.</w:t>
      </w:r>
    </w:p>
    <w:p w:rsidR="00374E08" w:rsidRDefault="005F396B">
      <w:pPr>
        <w:jc w:val="both"/>
      </w:pPr>
      <w:r>
        <w:rPr>
          <w:rFonts w:ascii="Times New Roman" w:eastAsia="Times New Roman" w:hAnsi="Times New Roman" w:cs="Times New Roman"/>
          <w:sz w:val="28"/>
          <w:szCs w:val="28"/>
        </w:rPr>
        <w:t xml:space="preserve">Astfel le-aș transmite tinerilor următorul mesaj: </w:t>
      </w:r>
      <w:r>
        <w:rPr>
          <w:rFonts w:ascii="Times New Roman" w:eastAsia="Times New Roman" w:hAnsi="Times New Roman" w:cs="Times New Roman"/>
          <w:b/>
          <w:bCs/>
          <w:sz w:val="28"/>
          <w:szCs w:val="28"/>
        </w:rPr>
        <w:t>nu ești obligat să te lupți cu agresorul pentru a fi de partea victimei, dar ai responsabilitatea morală de a nu transforma suferința a</w:t>
      </w:r>
      <w:r>
        <w:rPr>
          <w:rFonts w:ascii="Times New Roman" w:eastAsia="Times New Roman" w:hAnsi="Times New Roman" w:cs="Times New Roman"/>
          <w:b/>
          <w:bCs/>
          <w:sz w:val="28"/>
          <w:szCs w:val="28"/>
        </w:rPr>
        <w:t>ltuia în divertisment.</w:t>
      </w:r>
    </w:p>
    <w:p w:rsidR="00374E08" w:rsidRDefault="00374E08">
      <w:pPr>
        <w:jc w:val="both"/>
        <w:rPr>
          <w:rFonts w:ascii="Times New Roman" w:eastAsia="Times New Roman" w:hAnsi="Times New Roman" w:cs="Times New Roman"/>
          <w:b/>
          <w:bCs/>
          <w:sz w:val="28"/>
          <w:szCs w:val="28"/>
        </w:rPr>
      </w:pPr>
    </w:p>
    <w:p w:rsidR="00374E08" w:rsidRDefault="005F396B">
      <w:pPr>
        <w:jc w:val="both"/>
      </w:pPr>
      <w:r>
        <w:rPr>
          <w:rFonts w:ascii="Times New Roman" w:eastAsia="Times New Roman" w:hAnsi="Times New Roman" w:cs="Times New Roman"/>
          <w:b/>
          <w:bCs/>
          <w:sz w:val="28"/>
          <w:szCs w:val="28"/>
        </w:rPr>
        <w:t>5. Cum trebuie să reacționeze școala?</w:t>
      </w:r>
    </w:p>
    <w:p w:rsidR="00374E08" w:rsidRDefault="005F396B">
      <w:pPr>
        <w:jc w:val="both"/>
      </w:pPr>
      <w:r>
        <w:rPr>
          <w:rFonts w:ascii="Times New Roman" w:eastAsia="Times New Roman" w:hAnsi="Times New Roman" w:cs="Times New Roman"/>
          <w:sz w:val="28"/>
          <w:szCs w:val="28"/>
        </w:rPr>
        <w:t xml:space="preserve">Prima obligație este siguranța persoanei afectate. Cadrul didactic sau persoana care află despre incident trebuie să ia în serios sesizarea, să evite umilirea publică a elevilor și să transmită </w:t>
      </w:r>
      <w:r>
        <w:rPr>
          <w:rFonts w:ascii="Times New Roman" w:eastAsia="Times New Roman" w:hAnsi="Times New Roman" w:cs="Times New Roman"/>
          <w:sz w:val="28"/>
          <w:szCs w:val="28"/>
        </w:rPr>
        <w:t>informațiile către persoanele responsabile, potrivit procedurilor aplicabile.</w:t>
      </w:r>
    </w:p>
    <w:p w:rsidR="00374E08" w:rsidRDefault="005F396B">
      <w:pPr>
        <w:jc w:val="both"/>
      </w:pPr>
      <w:r>
        <w:rPr>
          <w:rFonts w:ascii="Times New Roman" w:eastAsia="Times New Roman" w:hAnsi="Times New Roman" w:cs="Times New Roman"/>
          <w:sz w:val="28"/>
          <w:szCs w:val="28"/>
        </w:rPr>
        <w:t>Este important să nu cerem victimei să își demonstreze suferința în fața clasei și să nu organizăm confruntări improvizate între victimă și autor. Nici medierea nu este potrivită</w:t>
      </w:r>
      <w:r>
        <w:rPr>
          <w:rFonts w:ascii="Times New Roman" w:eastAsia="Times New Roman" w:hAnsi="Times New Roman" w:cs="Times New Roman"/>
          <w:sz w:val="28"/>
          <w:szCs w:val="28"/>
        </w:rPr>
        <w:t xml:space="preserve"> automat. Intervenția trebuie adaptată gravității si împrejurărilor: protejarea elevilor, documentarea faptelor, informarea persoanelor competente, sprijin psihologic, măsuri educaționale și disciplinae, după caz, precum și implicarea poliției sau a servic</w:t>
      </w:r>
      <w:r>
        <w:rPr>
          <w:rFonts w:ascii="Times New Roman" w:eastAsia="Times New Roman" w:hAnsi="Times New Roman" w:cs="Times New Roman"/>
          <w:sz w:val="28"/>
          <w:szCs w:val="28"/>
        </w:rPr>
        <w:t>iilor de protecție a copilului atunci când situația o impune.</w:t>
      </w:r>
    </w:p>
    <w:p w:rsidR="00374E08" w:rsidRDefault="005F396B">
      <w:pPr>
        <w:jc w:val="both"/>
      </w:pPr>
      <w:r>
        <w:rPr>
          <w:rFonts w:ascii="Times New Roman" w:eastAsia="Times New Roman" w:hAnsi="Times New Roman" w:cs="Times New Roman"/>
          <w:sz w:val="28"/>
          <w:szCs w:val="28"/>
        </w:rPr>
        <w:t xml:space="preserve">În mediul online, elevul afectat poate fi îndrumat să păstreze în siguranță dovezile relevante, cum ar fi capturile de ecran și adresele materialelor. </w:t>
      </w:r>
      <w:r>
        <w:rPr>
          <w:rFonts w:ascii="Times New Roman" w:eastAsia="Times New Roman" w:hAnsi="Times New Roman" w:cs="Times New Roman"/>
          <w:sz w:val="28"/>
          <w:szCs w:val="28"/>
        </w:rPr>
        <w:lastRenderedPageBreak/>
        <w:t xml:space="preserve">Raportarea conținutului către platformă și </w:t>
      </w:r>
      <w:r>
        <w:rPr>
          <w:rFonts w:ascii="Times New Roman" w:eastAsia="Times New Roman" w:hAnsi="Times New Roman" w:cs="Times New Roman"/>
          <w:sz w:val="28"/>
          <w:szCs w:val="28"/>
        </w:rPr>
        <w:t>solicitarea ajutorului unui adult sunt pași utili. Dacă există amenințări grave, șantaj, violență sexuală, distribuirea fără drept a unor imagini sau alte indicii de infracțiune, situația trebuie sesizată imediat autorităților competente.</w:t>
      </w:r>
    </w:p>
    <w:p w:rsidR="00374E08" w:rsidRDefault="00374E08">
      <w:pPr>
        <w:jc w:val="both"/>
        <w:rPr>
          <w:rFonts w:ascii="Times New Roman" w:eastAsia="Times New Roman" w:hAnsi="Times New Roman" w:cs="Times New Roman"/>
          <w:sz w:val="28"/>
          <w:szCs w:val="28"/>
        </w:rPr>
      </w:pPr>
    </w:p>
    <w:p w:rsidR="00374E08" w:rsidRDefault="005F396B">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 Cadrul legisl</w:t>
      </w:r>
      <w:r>
        <w:rPr>
          <w:rFonts w:ascii="Times New Roman" w:eastAsia="Times New Roman" w:hAnsi="Times New Roman" w:cs="Times New Roman"/>
          <w:b/>
          <w:bCs/>
          <w:sz w:val="28"/>
          <w:szCs w:val="28"/>
        </w:rPr>
        <w:t>ativ privind violența școlară</w:t>
      </w:r>
    </w:p>
    <w:p w:rsidR="00374E08" w:rsidRDefault="005F396B">
      <w:pPr>
        <w:jc w:val="both"/>
      </w:pPr>
      <w:r>
        <w:rPr>
          <w:rFonts w:ascii="Times New Roman" w:eastAsia="Times New Roman" w:hAnsi="Times New Roman" w:cs="Times New Roman"/>
          <w:sz w:val="28"/>
          <w:szCs w:val="28"/>
        </w:rPr>
        <w:t>În România, prevenirea și gestionaea violenței școlare se bazează pe mai multe acte normative:</w:t>
      </w:r>
    </w:p>
    <w:p w:rsidR="00374E08" w:rsidRDefault="005F396B">
      <w:pPr>
        <w:pStyle w:val="ListParagraph"/>
        <w:numPr>
          <w:ilvl w:val="0"/>
          <w:numId w:val="6"/>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Legea învățământului preuniversitar nr. 198/2023 reglementează responsabilitățile unităților de învățământ în domeniul siguranței ș</w:t>
      </w:r>
      <w:r>
        <w:rPr>
          <w:rFonts w:ascii="Times New Roman" w:eastAsia="Times New Roman" w:hAnsi="Times New Roman" w:cs="Times New Roman"/>
          <w:sz w:val="28"/>
          <w:szCs w:val="28"/>
        </w:rPr>
        <w:t>i gestionării cazurilor de violență;</w:t>
      </w:r>
    </w:p>
    <w:p w:rsidR="00374E08" w:rsidRDefault="005F396B">
      <w:pPr>
        <w:pStyle w:val="ListParagraph"/>
        <w:numPr>
          <w:ilvl w:val="0"/>
          <w:numId w:val="6"/>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Legea 272/2004 privind protecția și promovarea drepturilor copilului consacră dreptul copilului de a fi protejat împotriva abuzului și a oricărei forme de violență;</w:t>
      </w:r>
    </w:p>
    <w:p w:rsidR="00374E08" w:rsidRDefault="005F396B">
      <w:pPr>
        <w:pStyle w:val="ListParagraph"/>
        <w:numPr>
          <w:ilvl w:val="0"/>
          <w:numId w:val="6"/>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Ordinul ministrului educației nr. 6235/2023 aprobă pro</w:t>
      </w:r>
      <w:r>
        <w:rPr>
          <w:rFonts w:ascii="Times New Roman" w:eastAsia="Times New Roman" w:hAnsi="Times New Roman" w:cs="Times New Roman"/>
          <w:sz w:val="28"/>
          <w:szCs w:val="28"/>
        </w:rPr>
        <w:t>cedura privind managementul cazurilor de violență asupa elevilor și personalului școlii, inclusiv în situații corelate, precum suspiciunea de consum de substanțe psihoactive.</w:t>
      </w:r>
    </w:p>
    <w:p w:rsidR="00374E08" w:rsidRDefault="005F396B">
      <w:pPr>
        <w:jc w:val="both"/>
      </w:pPr>
      <w:r>
        <w:rPr>
          <w:rFonts w:ascii="Times New Roman" w:eastAsia="Times New Roman" w:hAnsi="Times New Roman" w:cs="Times New Roman"/>
          <w:sz w:val="28"/>
          <w:szCs w:val="28"/>
        </w:rPr>
        <w:t>Aceste reglementări nu trebuie privite ca simple documente adminstrative. Ele sta</w:t>
      </w:r>
      <w:r>
        <w:rPr>
          <w:rFonts w:ascii="Times New Roman" w:eastAsia="Times New Roman" w:hAnsi="Times New Roman" w:cs="Times New Roman"/>
          <w:sz w:val="28"/>
          <w:szCs w:val="28"/>
        </w:rPr>
        <w:t>bilesc responsabilități și oferă un cadru de intervenție pentru protejarea copiilor.</w:t>
      </w:r>
    </w:p>
    <w:p w:rsidR="00374E08" w:rsidRDefault="005F396B">
      <w:pPr>
        <w:jc w:val="both"/>
      </w:pPr>
      <w:r>
        <w:rPr>
          <w:rFonts w:ascii="Times New Roman" w:eastAsia="Times New Roman" w:hAnsi="Times New Roman" w:cs="Times New Roman"/>
          <w:sz w:val="28"/>
          <w:szCs w:val="28"/>
        </w:rPr>
        <w:t>În practică este important să reținem trei principii:</w:t>
      </w:r>
    </w:p>
    <w:p w:rsidR="00374E08" w:rsidRDefault="005F396B">
      <w:pPr>
        <w:pStyle w:val="ListParagraph"/>
        <w:numPr>
          <w:ilvl w:val="0"/>
          <w:numId w:val="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Sesizarea nu trebuie ignorată. O situație de violență trebuie evaluată și gestionată potrivit procedurilor aplicabile</w:t>
      </w:r>
      <w:r>
        <w:rPr>
          <w:rFonts w:ascii="Times New Roman" w:eastAsia="Times New Roman" w:hAnsi="Times New Roman" w:cs="Times New Roman"/>
          <w:sz w:val="28"/>
          <w:szCs w:val="28"/>
        </w:rPr>
        <w:t>.</w:t>
      </w:r>
    </w:p>
    <w:p w:rsidR="00374E08" w:rsidRDefault="005F396B">
      <w:pPr>
        <w:pStyle w:val="ListParagraph"/>
        <w:numPr>
          <w:ilvl w:val="0"/>
          <w:numId w:val="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Siguranța copilului este prioritară. Măsurile trebuie adaptate riscului, nevoilor victimei și circumstanțelor concrete.</w:t>
      </w:r>
    </w:p>
    <w:p w:rsidR="00374E08" w:rsidRDefault="005F396B">
      <w:pPr>
        <w:pStyle w:val="ListParagraph"/>
        <w:numPr>
          <w:ilvl w:val="0"/>
          <w:numId w:val="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Colaborarea instituțională este esențială. Școala, familia, poliția, serviciile de protecție a copilului și specialiștii trebuie să co</w:t>
      </w:r>
      <w:r>
        <w:rPr>
          <w:rFonts w:ascii="Times New Roman" w:eastAsia="Times New Roman" w:hAnsi="Times New Roman" w:cs="Times New Roman"/>
          <w:sz w:val="28"/>
          <w:szCs w:val="28"/>
        </w:rPr>
        <w:t>opereze în limitele atribuțiilor legale.</w:t>
      </w:r>
    </w:p>
    <w:p w:rsidR="00374E08" w:rsidRDefault="005F396B">
      <w:pPr>
        <w:ind w:firstLine="720"/>
        <w:jc w:val="both"/>
      </w:pPr>
      <w:r>
        <w:rPr>
          <w:rFonts w:ascii="Times New Roman" w:eastAsia="Times New Roman" w:hAnsi="Times New Roman" w:cs="Times New Roman"/>
          <w:sz w:val="28"/>
          <w:szCs w:val="28"/>
        </w:rPr>
        <w:t>Legea 272/2004 prevede, de asemenea, obligații de sesizare pentru profesioniștii care, prin natura activității lor, intră în contact cu copiii și au suspiciuni privind abuzul, neglijarea sau relele tratamente. Pentr</w:t>
      </w:r>
      <w:r>
        <w:rPr>
          <w:rFonts w:ascii="Times New Roman" w:eastAsia="Times New Roman" w:hAnsi="Times New Roman" w:cs="Times New Roman"/>
          <w:sz w:val="28"/>
          <w:szCs w:val="28"/>
        </w:rPr>
        <w:t xml:space="preserve">u situațiile de </w:t>
      </w:r>
      <w:r>
        <w:rPr>
          <w:rFonts w:ascii="Times New Roman" w:eastAsia="Times New Roman" w:hAnsi="Times New Roman" w:cs="Times New Roman"/>
          <w:sz w:val="28"/>
          <w:szCs w:val="28"/>
        </w:rPr>
        <w:lastRenderedPageBreak/>
        <w:t>violență asupra copilului, Legea 198/2003 prevede sesizarea la numărul unic, național, 119, iar în cazul suspiciunii de infracțiune, sesizarea poliției.</w:t>
      </w:r>
    </w:p>
    <w:p w:rsidR="00374E08" w:rsidRDefault="005F396B">
      <w:pPr>
        <w:ind w:firstLine="720"/>
        <w:jc w:val="both"/>
      </w:pPr>
      <w:r>
        <w:rPr>
          <w:rFonts w:ascii="Times New Roman" w:eastAsia="Times New Roman" w:hAnsi="Times New Roman" w:cs="Times New Roman"/>
          <w:sz w:val="28"/>
          <w:szCs w:val="28"/>
        </w:rPr>
        <w:t xml:space="preserve">În consecință, mesajul preventiv trebuie să fie ferm, dar echilibrat: orice copil are </w:t>
      </w:r>
      <w:r>
        <w:rPr>
          <w:rFonts w:ascii="Times New Roman" w:eastAsia="Times New Roman" w:hAnsi="Times New Roman" w:cs="Times New Roman"/>
          <w:sz w:val="28"/>
          <w:szCs w:val="28"/>
        </w:rPr>
        <w:t>dreptul la protecție, iar orice comportament violent trebuie tratat cu seriozitate; intervenția trebuie să fie legală, proporțională și orientată spre siguranță și prevenirea repetării faptelor.</w:t>
      </w:r>
    </w:p>
    <w:p w:rsidR="00374E08" w:rsidRDefault="00374E08">
      <w:pPr>
        <w:ind w:firstLine="720"/>
        <w:jc w:val="both"/>
        <w:rPr>
          <w:rFonts w:ascii="Times New Roman" w:eastAsia="Times New Roman" w:hAnsi="Times New Roman" w:cs="Times New Roman"/>
          <w:sz w:val="28"/>
          <w:szCs w:val="28"/>
        </w:rPr>
      </w:pPr>
    </w:p>
    <w:p w:rsidR="00374E08" w:rsidRDefault="005F396B">
      <w:pPr>
        <w:jc w:val="both"/>
      </w:pPr>
      <w:r>
        <w:rPr>
          <w:rFonts w:ascii="Times New Roman" w:eastAsia="Times New Roman" w:hAnsi="Times New Roman" w:cs="Times New Roman"/>
          <w:b/>
          <w:bCs/>
          <w:sz w:val="28"/>
          <w:szCs w:val="28"/>
        </w:rPr>
        <w:t>CAPITOLUL AL III-LEA. CONSUMUL DE DROGURI ȘI ALTE FORME DE D</w:t>
      </w:r>
      <w:r>
        <w:rPr>
          <w:rFonts w:ascii="Times New Roman" w:eastAsia="Times New Roman" w:hAnsi="Times New Roman" w:cs="Times New Roman"/>
          <w:b/>
          <w:bCs/>
          <w:sz w:val="28"/>
          <w:szCs w:val="28"/>
        </w:rPr>
        <w:t>EPENDENȚĂ - ÎNTRE CURIOZITATE, PRESIUNEA GRUPULUI ȘI VULNERABILITATE</w:t>
      </w:r>
    </w:p>
    <w:p w:rsidR="00374E08" w:rsidRDefault="005F396B">
      <w:pPr>
        <w:ind w:firstLine="720"/>
        <w:jc w:val="both"/>
      </w:pPr>
      <w:r>
        <w:rPr>
          <w:rFonts w:ascii="Times New Roman" w:eastAsia="Times New Roman" w:hAnsi="Times New Roman" w:cs="Times New Roman"/>
          <w:sz w:val="28"/>
          <w:szCs w:val="28"/>
        </w:rPr>
        <w:t xml:space="preserve">Dacă bullyingul afectează relațiile dintre copii, consumul de substanțe psihoactive poate afecta simultan sănătatea, dezvoltarea psihologică, relațiile familiale, parcursul școlar și integrarea socială. </w:t>
      </w:r>
    </w:p>
    <w:p w:rsidR="00374E08" w:rsidRDefault="005F396B">
      <w:pPr>
        <w:ind w:firstLine="720"/>
        <w:jc w:val="both"/>
      </w:pPr>
      <w:r>
        <w:rPr>
          <w:rFonts w:ascii="Times New Roman" w:eastAsia="Times New Roman" w:hAnsi="Times New Roman" w:cs="Times New Roman"/>
          <w:sz w:val="28"/>
          <w:szCs w:val="28"/>
        </w:rPr>
        <w:t>Din perspectiva poliției de siguranță școlară, preve</w:t>
      </w:r>
      <w:r>
        <w:rPr>
          <w:rFonts w:ascii="Times New Roman" w:eastAsia="Times New Roman" w:hAnsi="Times New Roman" w:cs="Times New Roman"/>
          <w:sz w:val="28"/>
          <w:szCs w:val="28"/>
        </w:rPr>
        <w:t>nirea consumului de droguri trebuie să fie una din preocupările constante ale colaborării dintre școală, familie și instituțiile cu atribuții în domeniu.</w:t>
      </w:r>
    </w:p>
    <w:p w:rsidR="00374E08" w:rsidRDefault="005F396B">
      <w:pPr>
        <w:ind w:firstLine="720"/>
        <w:jc w:val="both"/>
      </w:pPr>
      <w:r>
        <w:rPr>
          <w:rFonts w:ascii="Times New Roman" w:eastAsia="Times New Roman" w:hAnsi="Times New Roman" w:cs="Times New Roman"/>
          <w:sz w:val="28"/>
          <w:szCs w:val="28"/>
        </w:rPr>
        <w:t>Este important, însă, să discutăm despre această temă fără a transforma într-o succesiune de mesaje al</w:t>
      </w:r>
      <w:r>
        <w:rPr>
          <w:rFonts w:ascii="Times New Roman" w:eastAsia="Times New Roman" w:hAnsi="Times New Roman" w:cs="Times New Roman"/>
          <w:sz w:val="28"/>
          <w:szCs w:val="28"/>
        </w:rPr>
        <w:t>armiste. Frica poate atrag atenția pe moment, dar educația preventivă trebuie să ofere informații corecte, să dezvolte capacitatea de decizie și să îi ajute pe tineri să solicite sprijin înainte ca o situație să se agraveze.</w:t>
      </w:r>
    </w:p>
    <w:p w:rsidR="00374E08" w:rsidRDefault="005F396B">
      <w:pPr>
        <w:pStyle w:val="ListParagraph"/>
        <w:numPr>
          <w:ilvl w:val="0"/>
          <w:numId w:val="8"/>
        </w:num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De ce poate începe un adolescen</w:t>
      </w:r>
      <w:r>
        <w:rPr>
          <w:rFonts w:ascii="Times New Roman" w:eastAsia="Times New Roman" w:hAnsi="Times New Roman" w:cs="Times New Roman"/>
          <w:b/>
          <w:bCs/>
          <w:sz w:val="28"/>
          <w:szCs w:val="28"/>
        </w:rPr>
        <w:t>t să consume?</w:t>
      </w:r>
    </w:p>
    <w:p w:rsidR="00374E08" w:rsidRDefault="005F396B">
      <w:pPr>
        <w:jc w:val="both"/>
      </w:pPr>
      <w:r>
        <w:rPr>
          <w:rFonts w:ascii="Times New Roman" w:eastAsia="Times New Roman" w:hAnsi="Times New Roman" w:cs="Times New Roman"/>
          <w:sz w:val="28"/>
          <w:szCs w:val="28"/>
        </w:rPr>
        <w:t>Nu există o singură explicație.</w:t>
      </w:r>
    </w:p>
    <w:p w:rsidR="00374E08" w:rsidRDefault="005F396B">
      <w:pPr>
        <w:jc w:val="both"/>
      </w:pPr>
      <w:r>
        <w:rPr>
          <w:rFonts w:ascii="Times New Roman" w:eastAsia="Times New Roman" w:hAnsi="Times New Roman" w:cs="Times New Roman"/>
          <w:sz w:val="28"/>
          <w:szCs w:val="28"/>
        </w:rPr>
        <w:t>Pentru unii tineri, începutul poate fi asociat cu dorința de a experimenta. Pentru alții, cu presiunea grupului, cu accesibilitatea substanțelor, cu nevoia de apartenență sau cu dorința de a părea maturi. În al</w:t>
      </w:r>
      <w:r>
        <w:rPr>
          <w:rFonts w:ascii="Times New Roman" w:eastAsia="Times New Roman" w:hAnsi="Times New Roman" w:cs="Times New Roman"/>
          <w:sz w:val="28"/>
          <w:szCs w:val="28"/>
        </w:rPr>
        <w:t>te situații, consumul poate fi legat de încercarea de a gestiona anxietatea, tristețea, stresul, dificultățile familiale sau alte suferințe emoționale. Acest lucru nu înseamnă că orice adolescent aflat în dificultate va consuma droguri și nici că orice con</w:t>
      </w:r>
      <w:r>
        <w:rPr>
          <w:rFonts w:ascii="Times New Roman" w:eastAsia="Times New Roman" w:hAnsi="Times New Roman" w:cs="Times New Roman"/>
          <w:sz w:val="28"/>
          <w:szCs w:val="28"/>
        </w:rPr>
        <w:t>sum are la bază o problemă psihologică preexistentă.</w:t>
      </w:r>
    </w:p>
    <w:p w:rsidR="00374E08" w:rsidRDefault="005F396B">
      <w:pPr>
        <w:jc w:val="both"/>
      </w:pPr>
      <w:r>
        <w:rPr>
          <w:rFonts w:ascii="Times New Roman" w:eastAsia="Times New Roman" w:hAnsi="Times New Roman" w:cs="Times New Roman"/>
          <w:sz w:val="28"/>
          <w:szCs w:val="28"/>
        </w:rPr>
        <w:t>Trebiuie să evităm explicațiile simpliste, precum ”a consumat pentru că are anturaj rău” sau ” a consumat pentru că părinții nu l-au educat”.</w:t>
      </w:r>
    </w:p>
    <w:p w:rsidR="00374E08" w:rsidRDefault="005F396B">
      <w:pPr>
        <w:jc w:val="both"/>
      </w:pPr>
      <w:r>
        <w:rPr>
          <w:rFonts w:ascii="Times New Roman" w:eastAsia="Times New Roman" w:hAnsi="Times New Roman" w:cs="Times New Roman"/>
          <w:sz w:val="28"/>
          <w:szCs w:val="28"/>
        </w:rPr>
        <w:lastRenderedPageBreak/>
        <w:t>Comportamentul se formează prin interacțiunea mai multor fact</w:t>
      </w:r>
      <w:r>
        <w:rPr>
          <w:rFonts w:ascii="Times New Roman" w:eastAsia="Times New Roman" w:hAnsi="Times New Roman" w:cs="Times New Roman"/>
          <w:sz w:val="28"/>
          <w:szCs w:val="28"/>
        </w:rPr>
        <w:t>ori: caracteristicile individuale, mediul familial, grupul de prieteni, disponibilitatea substanțelor, normele sociale și experiențele de viață. Din punct de vedere preventiv, acest lucru are o consecință importantă: nu putem interveni doar asupra elevului</w:t>
      </w:r>
      <w:r>
        <w:rPr>
          <w:rFonts w:ascii="Times New Roman" w:eastAsia="Times New Roman" w:hAnsi="Times New Roman" w:cs="Times New Roman"/>
          <w:sz w:val="28"/>
          <w:szCs w:val="28"/>
        </w:rPr>
        <w:t>, trebuie să intervenim și asupra mediului în care acesta ia decizii.</w:t>
      </w:r>
    </w:p>
    <w:p w:rsidR="00374E08" w:rsidRDefault="00374E08">
      <w:pPr>
        <w:jc w:val="both"/>
        <w:rPr>
          <w:rFonts w:ascii="Times New Roman" w:eastAsia="Times New Roman" w:hAnsi="Times New Roman" w:cs="Times New Roman"/>
          <w:sz w:val="28"/>
          <w:szCs w:val="28"/>
        </w:rPr>
      </w:pPr>
    </w:p>
    <w:p w:rsidR="00374E08" w:rsidRDefault="005F396B">
      <w:pPr>
        <w:jc w:val="both"/>
      </w:pPr>
      <w:r>
        <w:rPr>
          <w:rFonts w:ascii="Times New Roman" w:eastAsia="Times New Roman" w:hAnsi="Times New Roman" w:cs="Times New Roman"/>
          <w:b/>
          <w:bCs/>
          <w:sz w:val="28"/>
          <w:szCs w:val="28"/>
        </w:rPr>
        <w:t>2. Presiunea grupului și iluzia controlului</w:t>
      </w:r>
    </w:p>
    <w:p w:rsidR="00374E08" w:rsidRDefault="005F396B">
      <w:pPr>
        <w:jc w:val="both"/>
      </w:pPr>
      <w:r>
        <w:rPr>
          <w:rFonts w:ascii="Times New Roman" w:eastAsia="Times New Roman" w:hAnsi="Times New Roman" w:cs="Times New Roman"/>
          <w:sz w:val="28"/>
          <w:szCs w:val="28"/>
        </w:rPr>
        <w:t>Imaginați-vă un elev care participă la o întâlnire/petrecere cu colegii/prietenii. Cineva îi propune să consume o substanță. El ezită, dar ce</w:t>
      </w:r>
      <w:r>
        <w:rPr>
          <w:rFonts w:ascii="Times New Roman" w:eastAsia="Times New Roman" w:hAnsi="Times New Roman" w:cs="Times New Roman"/>
          <w:sz w:val="28"/>
          <w:szCs w:val="28"/>
        </w:rPr>
        <w:t>ilalți râd și îi adresează tot felul de apelative ironice, că este fricos, că toată lumea a încercat sau că nu are curaj să facă parte din grup. În acel moment, adolescentul nu mai analizează doar riscul pentru sănătate. El se gândește și la statutul său s</w:t>
      </w:r>
      <w:r>
        <w:rPr>
          <w:rFonts w:ascii="Times New Roman" w:eastAsia="Times New Roman" w:hAnsi="Times New Roman" w:cs="Times New Roman"/>
          <w:sz w:val="28"/>
          <w:szCs w:val="28"/>
        </w:rPr>
        <w:t xml:space="preserve">ocial. Crede că refuzul îl va face să pară slab, se teme că a fi exclus sau consideră că dacă ceilalți au încercat și par să nu fi pățit nimic, pericolul nu este real. </w:t>
      </w:r>
    </w:p>
    <w:p w:rsidR="00374E08" w:rsidRDefault="005F396B">
      <w:pPr>
        <w:jc w:val="both"/>
      </w:pPr>
      <w:r>
        <w:rPr>
          <w:rFonts w:ascii="Times New Roman" w:eastAsia="Times New Roman" w:hAnsi="Times New Roman" w:cs="Times New Roman"/>
          <w:sz w:val="28"/>
          <w:szCs w:val="28"/>
        </w:rPr>
        <w:t>Un adolescen trebuie să înțeleagă că a refuza o propunere periculoasă nu este un semn d</w:t>
      </w:r>
      <w:r>
        <w:rPr>
          <w:rFonts w:ascii="Times New Roman" w:eastAsia="Times New Roman" w:hAnsi="Times New Roman" w:cs="Times New Roman"/>
          <w:sz w:val="28"/>
          <w:szCs w:val="28"/>
        </w:rPr>
        <w:t>e slăbiciune, ci o dovadă de autonomie și capacitate de decizie.</w:t>
      </w:r>
    </w:p>
    <w:p w:rsidR="00374E08" w:rsidRDefault="005F396B">
      <w:pPr>
        <w:jc w:val="both"/>
      </w:pPr>
      <w:r>
        <w:rPr>
          <w:rFonts w:ascii="Times New Roman" w:eastAsia="Times New Roman" w:hAnsi="Times New Roman" w:cs="Times New Roman"/>
          <w:sz w:val="28"/>
          <w:szCs w:val="28"/>
        </w:rPr>
        <w:t>Putem exersa cu elevii răspunsuri simple și naturale:</w:t>
      </w:r>
    </w:p>
    <w:p w:rsidR="00374E08" w:rsidRDefault="005F396B">
      <w:pPr>
        <w:pStyle w:val="ListParagraph"/>
        <w:numPr>
          <w:ilvl w:val="0"/>
          <w:numId w:val="9"/>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Nu, nu mă interesează;</w:t>
      </w:r>
    </w:p>
    <w:p w:rsidR="00374E08" w:rsidRDefault="005F396B">
      <w:pPr>
        <w:pStyle w:val="ListParagraph"/>
        <w:numPr>
          <w:ilvl w:val="0"/>
          <w:numId w:val="9"/>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Nu am nevoie să încerc ca să demonstrez ceva;</w:t>
      </w:r>
    </w:p>
    <w:p w:rsidR="00374E08" w:rsidRDefault="005F396B">
      <w:pPr>
        <w:pStyle w:val="ListParagraph"/>
        <w:numPr>
          <w:ilvl w:val="0"/>
          <w:numId w:val="9"/>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Eu plec. Nu vreau să-mi asum riscul ăsta;</w:t>
      </w:r>
    </w:p>
    <w:p w:rsidR="00374E08" w:rsidRDefault="005F396B">
      <w:pPr>
        <w:pStyle w:val="ListParagraph"/>
        <w:numPr>
          <w:ilvl w:val="0"/>
          <w:numId w:val="9"/>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Dacă suntem prieteni, nu t</w:t>
      </w:r>
      <w:r>
        <w:rPr>
          <w:rFonts w:ascii="Times New Roman" w:eastAsia="Times New Roman" w:hAnsi="Times New Roman" w:cs="Times New Roman"/>
          <w:sz w:val="28"/>
          <w:szCs w:val="28"/>
        </w:rPr>
        <w:t>rebuie să mă convingi să fac ceva ce nu vreau.</w:t>
      </w:r>
    </w:p>
    <w:p w:rsidR="00374E08" w:rsidRDefault="005F396B">
      <w:pPr>
        <w:pStyle w:val="ListParagraph"/>
        <w:jc w:val="both"/>
      </w:pPr>
      <w:r>
        <w:rPr>
          <w:rFonts w:ascii="Times New Roman" w:eastAsia="Times New Roman" w:hAnsi="Times New Roman" w:cs="Times New Roman"/>
          <w:sz w:val="28"/>
          <w:szCs w:val="28"/>
        </w:rPr>
        <w:t>Aceste răspunsuri pot părea elementare pentru un adult, dar pentru un adolescent aflat într-o situație de presiune pot reprezenta instrumente concreete de protecție.</w:t>
      </w:r>
    </w:p>
    <w:p w:rsidR="00374E08" w:rsidRDefault="00374E08">
      <w:pPr>
        <w:jc w:val="both"/>
        <w:rPr>
          <w:rFonts w:ascii="Times New Roman" w:eastAsia="Times New Roman" w:hAnsi="Times New Roman" w:cs="Times New Roman"/>
          <w:sz w:val="28"/>
          <w:szCs w:val="28"/>
        </w:rPr>
      </w:pPr>
    </w:p>
    <w:p w:rsidR="00374E08" w:rsidRDefault="005F396B">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Riscurile consumului în adolescență</w:t>
      </w:r>
    </w:p>
    <w:p w:rsidR="00374E08" w:rsidRDefault="005F396B">
      <w:pPr>
        <w:jc w:val="both"/>
      </w:pPr>
      <w:r>
        <w:rPr>
          <w:rFonts w:ascii="Times New Roman" w:eastAsia="Times New Roman" w:hAnsi="Times New Roman" w:cs="Times New Roman"/>
          <w:sz w:val="28"/>
          <w:szCs w:val="28"/>
        </w:rPr>
        <w:t>Cre</w:t>
      </w:r>
      <w:r>
        <w:rPr>
          <w:rFonts w:ascii="Times New Roman" w:eastAsia="Times New Roman" w:hAnsi="Times New Roman" w:cs="Times New Roman"/>
          <w:sz w:val="28"/>
          <w:szCs w:val="28"/>
        </w:rPr>
        <w:t>ierul și organismul se află în dezvoltare în perioada adolescenței. Substanțele psihoactive afectează atenția, memoria, judecata, coordonarea și capacitatea de a evalua riscurile. Efectele diferă în funcție de substanță, cantitate, modul de administrare, s</w:t>
      </w:r>
      <w:r>
        <w:rPr>
          <w:rFonts w:ascii="Times New Roman" w:eastAsia="Times New Roman" w:hAnsi="Times New Roman" w:cs="Times New Roman"/>
          <w:sz w:val="28"/>
          <w:szCs w:val="28"/>
        </w:rPr>
        <w:t>tarea de ănătate și asocierea cu alte substanțe.</w:t>
      </w:r>
    </w:p>
    <w:p w:rsidR="00374E08" w:rsidRDefault="005F396B">
      <w:pPr>
        <w:jc w:val="both"/>
      </w:pPr>
      <w:r>
        <w:rPr>
          <w:rFonts w:ascii="Times New Roman" w:eastAsia="Times New Roman" w:hAnsi="Times New Roman" w:cs="Times New Roman"/>
          <w:sz w:val="28"/>
          <w:szCs w:val="28"/>
        </w:rPr>
        <w:t xml:space="preserve">În anumite situații, consumul poate provoca intoxicații acute, accidente, reacții psihice severe sau alte urgențe medicale, până la deces. În cazul unor substanțe </w:t>
      </w:r>
      <w:r>
        <w:rPr>
          <w:rFonts w:ascii="Times New Roman" w:eastAsia="Times New Roman" w:hAnsi="Times New Roman" w:cs="Times New Roman"/>
          <w:sz w:val="28"/>
          <w:szCs w:val="28"/>
        </w:rPr>
        <w:lastRenderedPageBreak/>
        <w:t>și al unor tipare de consum, există și riscu</w:t>
      </w:r>
      <w:r>
        <w:rPr>
          <w:rFonts w:ascii="Times New Roman" w:eastAsia="Times New Roman" w:hAnsi="Times New Roman" w:cs="Times New Roman"/>
          <w:sz w:val="28"/>
          <w:szCs w:val="28"/>
        </w:rPr>
        <w:t>l dezvoltării dependenței. Consecințele nu sunt doar medicale. Un elev poate începe să lipsească de la școală, să își piardă interesul pentru activitățile preferate, să intre în conflicte cu familia, să își deterioreze relațiile cu prietenii sau să se expu</w:t>
      </w:r>
      <w:r>
        <w:rPr>
          <w:rFonts w:ascii="Times New Roman" w:eastAsia="Times New Roman" w:hAnsi="Times New Roman" w:cs="Times New Roman"/>
          <w:sz w:val="28"/>
          <w:szCs w:val="28"/>
        </w:rPr>
        <w:t>nă unor situații de exploatare și victimizare. Consumul poate fi asociat și cu alte comportamente riscante, fără ca această asociere să fie inevitabilă: conducerea autovehiculelor sub influența substanțelor, conflicte violente, decizii sexuale nesigure, im</w:t>
      </w:r>
      <w:r>
        <w:rPr>
          <w:rFonts w:ascii="Times New Roman" w:eastAsia="Times New Roman" w:hAnsi="Times New Roman" w:cs="Times New Roman"/>
          <w:sz w:val="28"/>
          <w:szCs w:val="28"/>
        </w:rPr>
        <w:t xml:space="preserve">plicare în fapte ilegale sau expunerea la persoane care profită de vulnerabilitatea consumatorului. </w:t>
      </w:r>
    </w:p>
    <w:p w:rsidR="00374E08" w:rsidRDefault="005F396B">
      <w:pPr>
        <w:jc w:val="both"/>
      </w:pPr>
      <w:r>
        <w:rPr>
          <w:rFonts w:ascii="Times New Roman" w:eastAsia="Times New Roman" w:hAnsi="Times New Roman" w:cs="Times New Roman"/>
          <w:sz w:val="28"/>
          <w:szCs w:val="28"/>
        </w:rPr>
        <w:t xml:space="preserve">Mesajul este că orice consum poate implica riscuri, unele situații pot deveni rapid grave, iar intervenția și accesul la servicii specializate sunt greu </w:t>
      </w:r>
      <w:r>
        <w:rPr>
          <w:rFonts w:ascii="Times New Roman" w:eastAsia="Times New Roman" w:hAnsi="Times New Roman" w:cs="Times New Roman"/>
          <w:sz w:val="28"/>
          <w:szCs w:val="28"/>
        </w:rPr>
        <w:t>accesibile sau foarte limitate.</w:t>
      </w:r>
    </w:p>
    <w:p w:rsidR="00374E08" w:rsidRDefault="00374E08">
      <w:pPr>
        <w:jc w:val="both"/>
        <w:rPr>
          <w:rFonts w:ascii="Times New Roman" w:eastAsia="Times New Roman" w:hAnsi="Times New Roman" w:cs="Times New Roman"/>
          <w:sz w:val="28"/>
          <w:szCs w:val="28"/>
        </w:rPr>
      </w:pPr>
    </w:p>
    <w:p w:rsidR="00374E08" w:rsidRDefault="005F396B">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 Alte fome de dependență și comportamente compulsive</w:t>
      </w:r>
    </w:p>
    <w:p w:rsidR="00374E08" w:rsidRDefault="005F396B">
      <w:pPr>
        <w:jc w:val="both"/>
      </w:pPr>
      <w:r>
        <w:rPr>
          <w:rFonts w:ascii="Times New Roman" w:eastAsia="Times New Roman" w:hAnsi="Times New Roman" w:cs="Times New Roman"/>
          <w:sz w:val="28"/>
          <w:szCs w:val="28"/>
        </w:rPr>
        <w:t>Atunci când discutăm despre dependențe, trebuie să privim și dincolo de drogurile ilegale. Consumul de alcool, nicotină și energizante, utilizarea problematică a jocuri</w:t>
      </w:r>
      <w:r>
        <w:rPr>
          <w:rFonts w:ascii="Times New Roman" w:eastAsia="Times New Roman" w:hAnsi="Times New Roman" w:cs="Times New Roman"/>
          <w:sz w:val="28"/>
          <w:szCs w:val="28"/>
        </w:rPr>
        <w:t>lor de noroc și anumite comportamente digitale pot deveni probleme serioase pentru sănătate și funcționare. Diferența de normalitate o dă pierderea controlului, persistența comportamentului în ciuda consecințelor negative și afectarea semnificativă a vieți</w:t>
      </w:r>
      <w:r>
        <w:rPr>
          <w:rFonts w:ascii="Times New Roman" w:eastAsia="Times New Roman" w:hAnsi="Times New Roman" w:cs="Times New Roman"/>
          <w:sz w:val="28"/>
          <w:szCs w:val="28"/>
        </w:rPr>
        <w:t>i cotidiene. Prevenția presupune dezvoltarea echilibrului prin mișcare, odihnă, relații directe, activități culturale, responsabilități și utilizarea conștientă a tehnologiei.</w:t>
      </w:r>
    </w:p>
    <w:p w:rsidR="00374E08" w:rsidRDefault="00374E08">
      <w:pPr>
        <w:jc w:val="both"/>
        <w:rPr>
          <w:rFonts w:ascii="Times New Roman" w:eastAsia="Times New Roman" w:hAnsi="Times New Roman" w:cs="Times New Roman"/>
          <w:sz w:val="28"/>
          <w:szCs w:val="28"/>
        </w:rPr>
      </w:pPr>
    </w:p>
    <w:p w:rsidR="00374E08" w:rsidRDefault="005F396B">
      <w:pPr>
        <w:jc w:val="both"/>
      </w:pPr>
      <w:r>
        <w:rPr>
          <w:rFonts w:ascii="Times New Roman" w:eastAsia="Times New Roman" w:hAnsi="Times New Roman" w:cs="Times New Roman"/>
          <w:b/>
          <w:bCs/>
          <w:sz w:val="28"/>
          <w:szCs w:val="28"/>
        </w:rPr>
        <w:t>5. Semne timpurii: ce ar trebui să observe adulții</w:t>
      </w:r>
    </w:p>
    <w:p w:rsidR="00374E08" w:rsidRDefault="005F396B">
      <w:pPr>
        <w:jc w:val="both"/>
      </w:pPr>
      <w:r>
        <w:rPr>
          <w:rFonts w:ascii="Times New Roman" w:eastAsia="Times New Roman" w:hAnsi="Times New Roman" w:cs="Times New Roman"/>
          <w:sz w:val="28"/>
          <w:szCs w:val="28"/>
        </w:rPr>
        <w:t>Uneori, primele semnale nu s</w:t>
      </w:r>
      <w:r>
        <w:rPr>
          <w:rFonts w:ascii="Times New Roman" w:eastAsia="Times New Roman" w:hAnsi="Times New Roman" w:cs="Times New Roman"/>
          <w:sz w:val="28"/>
          <w:szCs w:val="28"/>
        </w:rPr>
        <w:t>unt spectaculoase. Pot apărea schimbări treptate în comportamentul copilului. Printre acestea se pot număra:</w:t>
      </w:r>
    </w:p>
    <w:p w:rsidR="00374E08" w:rsidRDefault="005F396B">
      <w:pPr>
        <w:pStyle w:val="ListParagraph"/>
        <w:numPr>
          <w:ilvl w:val="0"/>
          <w:numId w:val="10"/>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Absențe sau întârzieri repetate și inexplicabile;</w:t>
      </w:r>
    </w:p>
    <w:p w:rsidR="00374E08" w:rsidRDefault="005F396B">
      <w:pPr>
        <w:pStyle w:val="ListParagraph"/>
        <w:numPr>
          <w:ilvl w:val="0"/>
          <w:numId w:val="10"/>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Scăderea bruscă a rezultatelor școlare;</w:t>
      </w:r>
    </w:p>
    <w:p w:rsidR="00374E08" w:rsidRDefault="005F396B">
      <w:pPr>
        <w:pStyle w:val="ListParagraph"/>
        <w:numPr>
          <w:ilvl w:val="0"/>
          <w:numId w:val="10"/>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Retragerea din activitățile preferate;</w:t>
      </w:r>
    </w:p>
    <w:p w:rsidR="00374E08" w:rsidRDefault="005F396B">
      <w:pPr>
        <w:pStyle w:val="ListParagraph"/>
        <w:numPr>
          <w:ilvl w:val="0"/>
          <w:numId w:val="10"/>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Schimbări importan</w:t>
      </w:r>
      <w:r>
        <w:rPr>
          <w:rFonts w:ascii="Times New Roman" w:eastAsia="Times New Roman" w:hAnsi="Times New Roman" w:cs="Times New Roman"/>
          <w:sz w:val="28"/>
          <w:szCs w:val="28"/>
        </w:rPr>
        <w:t>te în grupul de prieteni</w:t>
      </w:r>
    </w:p>
    <w:p w:rsidR="00374E08" w:rsidRDefault="005F396B">
      <w:pPr>
        <w:pStyle w:val="ListParagraph"/>
        <w:numPr>
          <w:ilvl w:val="0"/>
          <w:numId w:val="10"/>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Modificări persistente ale somnului, dispoziției sau comportamentului;</w:t>
      </w:r>
    </w:p>
    <w:p w:rsidR="00374E08" w:rsidRDefault="005F396B">
      <w:pPr>
        <w:pStyle w:val="ListParagraph"/>
        <w:numPr>
          <w:ilvl w:val="0"/>
          <w:numId w:val="10"/>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Conflicte familiale tot mai frecvente;</w:t>
      </w:r>
    </w:p>
    <w:p w:rsidR="00374E08" w:rsidRDefault="005F396B">
      <w:pPr>
        <w:pStyle w:val="ListParagraph"/>
        <w:numPr>
          <w:ilvl w:val="0"/>
          <w:numId w:val="10"/>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Solicitări neobișnuite de bani ori dificultăți financiare fără explicații clare;</w:t>
      </w:r>
    </w:p>
    <w:p w:rsidR="00374E08" w:rsidRDefault="005F396B">
      <w:pPr>
        <w:pStyle w:val="ListParagraph"/>
        <w:numPr>
          <w:ilvl w:val="0"/>
          <w:numId w:val="10"/>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Episoade de dezorientare, somnolență neo</w:t>
      </w:r>
      <w:r>
        <w:rPr>
          <w:rFonts w:ascii="Times New Roman" w:eastAsia="Times New Roman" w:hAnsi="Times New Roman" w:cs="Times New Roman"/>
          <w:sz w:val="28"/>
          <w:szCs w:val="28"/>
        </w:rPr>
        <w:t>bișnuită sau agitație;</w:t>
      </w:r>
    </w:p>
    <w:p w:rsidR="00374E08" w:rsidRDefault="005F396B">
      <w:pPr>
        <w:pStyle w:val="ListParagraph"/>
        <w:numPr>
          <w:ilvl w:val="0"/>
          <w:numId w:val="10"/>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Obiecte ori împrejurări care ridică suspiciuni rezonabile privind consumul.</w:t>
      </w:r>
    </w:p>
    <w:p w:rsidR="00374E08" w:rsidRDefault="005F396B">
      <w:pPr>
        <w:jc w:val="both"/>
      </w:pPr>
      <w:r>
        <w:rPr>
          <w:rFonts w:ascii="Times New Roman" w:eastAsia="Times New Roman" w:hAnsi="Times New Roman" w:cs="Times New Roman"/>
          <w:sz w:val="28"/>
          <w:szCs w:val="28"/>
        </w:rPr>
        <w:t xml:space="preserve">Niciunul dintre aceste semne, luat separat, nu dovedește consumul de substanțe, unele pot avea cauze medicale, emoționale, familiale sau școlare. Un semnal </w:t>
      </w:r>
      <w:r>
        <w:rPr>
          <w:rFonts w:ascii="Times New Roman" w:eastAsia="Times New Roman" w:hAnsi="Times New Roman" w:cs="Times New Roman"/>
          <w:sz w:val="28"/>
          <w:szCs w:val="28"/>
        </w:rPr>
        <w:t>dse alarmă justifică o evaluare atentă, nu o acuzație automată. Dacă un profesor observă o schimbare îngrijorătoare, este indicat să discute discret cu persoanele responsabile din școală și să urmeze procedura aplicabilă. În situațiișle de suspiciune de co</w:t>
      </w:r>
      <w:r>
        <w:rPr>
          <w:rFonts w:ascii="Times New Roman" w:eastAsia="Times New Roman" w:hAnsi="Times New Roman" w:cs="Times New Roman"/>
          <w:sz w:val="28"/>
          <w:szCs w:val="28"/>
        </w:rPr>
        <w:t>nsum, intervenția trebuie realizată cu respectarea procedurilor instituționale, a drepturilor copilului și a competențelor fiecărei instituții. Școala nu trebuie să tansforme suspiciunea într-o etichetă publică și nici să încerce să înlocuiască evaluarea m</w:t>
      </w:r>
      <w:r>
        <w:rPr>
          <w:rFonts w:ascii="Times New Roman" w:eastAsia="Times New Roman" w:hAnsi="Times New Roman" w:cs="Times New Roman"/>
          <w:sz w:val="28"/>
          <w:szCs w:val="28"/>
        </w:rPr>
        <w:t>edicală sau intervenția specializată.</w:t>
      </w:r>
    </w:p>
    <w:p w:rsidR="00374E08" w:rsidRDefault="00374E08">
      <w:pPr>
        <w:jc w:val="both"/>
        <w:rPr>
          <w:rFonts w:ascii="Times New Roman" w:eastAsia="Times New Roman" w:hAnsi="Times New Roman" w:cs="Times New Roman"/>
          <w:sz w:val="28"/>
          <w:szCs w:val="28"/>
        </w:rPr>
      </w:pPr>
    </w:p>
    <w:p w:rsidR="00374E08" w:rsidRDefault="005F396B">
      <w:pPr>
        <w:jc w:val="both"/>
      </w:pPr>
      <w:r>
        <w:rPr>
          <w:rFonts w:ascii="Times New Roman" w:eastAsia="Times New Roman" w:hAnsi="Times New Roman" w:cs="Times New Roman"/>
          <w:b/>
          <w:bCs/>
          <w:sz w:val="28"/>
          <w:szCs w:val="28"/>
        </w:rPr>
        <w:t>6. Ce spune legea?</w:t>
      </w:r>
    </w:p>
    <w:p w:rsidR="00374E08" w:rsidRDefault="005F396B">
      <w:pPr>
        <w:jc w:val="both"/>
      </w:pPr>
      <w:r>
        <w:rPr>
          <w:rFonts w:ascii="Times New Roman" w:eastAsia="Times New Roman" w:hAnsi="Times New Roman" w:cs="Times New Roman"/>
          <w:sz w:val="28"/>
          <w:szCs w:val="28"/>
        </w:rPr>
        <w:t>În România, Legea 143/2000 reglementează prevenirea și combaterea traficului și consumului ilicit de droguri. Încadrarea juridică depinde de substanță, de conduita concretă și de celelalte împrejură</w:t>
      </w:r>
      <w:r>
        <w:rPr>
          <w:rFonts w:ascii="Times New Roman" w:eastAsia="Times New Roman" w:hAnsi="Times New Roman" w:cs="Times New Roman"/>
          <w:sz w:val="28"/>
          <w:szCs w:val="28"/>
        </w:rPr>
        <w:t xml:space="preserve">ri prevăzute de lege. </w:t>
      </w:r>
    </w:p>
    <w:p w:rsidR="00374E08" w:rsidRDefault="005F396B">
      <w:pPr>
        <w:jc w:val="both"/>
      </w:pPr>
      <w:r>
        <w:rPr>
          <w:rFonts w:ascii="Times New Roman" w:eastAsia="Times New Roman" w:hAnsi="Times New Roman" w:cs="Times New Roman"/>
          <w:sz w:val="28"/>
          <w:szCs w:val="28"/>
        </w:rPr>
        <w:t>În cazul minorilor, trebuie să distingem între răspunderea penală și măsurile de protecție ori sprijin. Scopul educației juridice este să îi ajute să înțeleagă că deciziile au consecințe, că anumite conduite pot atrage răspunderea le</w:t>
      </w:r>
      <w:r>
        <w:rPr>
          <w:rFonts w:ascii="Times New Roman" w:eastAsia="Times New Roman" w:hAnsi="Times New Roman" w:cs="Times New Roman"/>
          <w:sz w:val="28"/>
          <w:szCs w:val="28"/>
        </w:rPr>
        <w:t>gală și că solicitarea ajutorului la timp poate preveni agravarea unei situații. În același timp, consumul problematic trebuie abordat și ca o problemă de sănătate și protecție. Un copil care are nevoie de sprijin nu trebuie redus la eticheta de ”consumato</w:t>
      </w:r>
      <w:r>
        <w:rPr>
          <w:rFonts w:ascii="Times New Roman" w:eastAsia="Times New Roman" w:hAnsi="Times New Roman" w:cs="Times New Roman"/>
          <w:sz w:val="28"/>
          <w:szCs w:val="28"/>
        </w:rPr>
        <w:t>r” și nu trebuie îndepărtat de la ajutorul de care are nevoie.</w:t>
      </w:r>
    </w:p>
    <w:p w:rsidR="00374E08" w:rsidRDefault="00374E08">
      <w:pPr>
        <w:jc w:val="both"/>
      </w:pPr>
    </w:p>
    <w:p w:rsidR="00374E08" w:rsidRDefault="005F396B">
      <w:pPr>
        <w:jc w:val="both"/>
        <w:rPr>
          <w:b/>
          <w:bCs/>
        </w:rPr>
      </w:pPr>
      <w:r>
        <w:rPr>
          <w:rFonts w:ascii="Times New Roman" w:eastAsia="Times New Roman" w:hAnsi="Times New Roman" w:cs="Times New Roman"/>
          <w:b/>
          <w:bCs/>
          <w:sz w:val="28"/>
          <w:szCs w:val="28"/>
        </w:rPr>
        <w:t>7. Rolul polițistului de siguranță școlară</w:t>
      </w:r>
    </w:p>
    <w:p w:rsidR="00374E08" w:rsidRDefault="005F396B">
      <w:pPr>
        <w:jc w:val="both"/>
      </w:pPr>
      <w:r>
        <w:rPr>
          <w:rFonts w:ascii="Times New Roman" w:eastAsia="Times New Roman" w:hAnsi="Times New Roman" w:cs="Times New Roman"/>
          <w:sz w:val="28"/>
          <w:szCs w:val="28"/>
        </w:rPr>
        <w:t>Intervenția poliției în prevenirea consumului de substanțe nu trebuie sp se limiteze la prezentarea sancțiunilor. El poate contribui la:</w:t>
      </w:r>
    </w:p>
    <w:p w:rsidR="00374E08" w:rsidRDefault="005F396B">
      <w:pPr>
        <w:pStyle w:val="ListParagraph"/>
        <w:numPr>
          <w:ilvl w:val="0"/>
          <w:numId w:val="1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Dezvoltarea </w:t>
      </w:r>
      <w:r>
        <w:rPr>
          <w:rFonts w:ascii="Times New Roman" w:eastAsia="Times New Roman" w:hAnsi="Times New Roman" w:cs="Times New Roman"/>
          <w:sz w:val="28"/>
          <w:szCs w:val="28"/>
        </w:rPr>
        <w:t>educației juridice și a responsabilității personale;</w:t>
      </w:r>
    </w:p>
    <w:p w:rsidR="00374E08" w:rsidRDefault="005F396B">
      <w:pPr>
        <w:pStyle w:val="ListParagraph"/>
        <w:numPr>
          <w:ilvl w:val="0"/>
          <w:numId w:val="1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Informarea elevilor despre riscurile și consecințele unor conduite;</w:t>
      </w:r>
    </w:p>
    <w:p w:rsidR="00374E08" w:rsidRDefault="005F396B">
      <w:pPr>
        <w:pStyle w:val="ListParagraph"/>
        <w:numPr>
          <w:ilvl w:val="0"/>
          <w:numId w:val="1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Recunoașterea situațiilor care necesită sesizare și intervenție;</w:t>
      </w:r>
    </w:p>
    <w:p w:rsidR="00374E08" w:rsidRDefault="005F396B">
      <w:pPr>
        <w:pStyle w:val="ListParagraph"/>
        <w:numPr>
          <w:ilvl w:val="0"/>
          <w:numId w:val="1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Cooperarea cu unitățile de învățământ și celelalte instituții </w:t>
      </w:r>
      <w:r>
        <w:rPr>
          <w:rFonts w:ascii="Times New Roman" w:eastAsia="Times New Roman" w:hAnsi="Times New Roman" w:cs="Times New Roman"/>
          <w:sz w:val="28"/>
          <w:szCs w:val="28"/>
        </w:rPr>
        <w:t>competente;</w:t>
      </w:r>
    </w:p>
    <w:p w:rsidR="00374E08" w:rsidRDefault="005F396B">
      <w:pPr>
        <w:pStyle w:val="ListParagraph"/>
        <w:numPr>
          <w:ilvl w:val="0"/>
          <w:numId w:val="1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Transmiterea unor mesaje preventive adaptate vârstei și nivelului de înțelegere al copiilor;</w:t>
      </w:r>
    </w:p>
    <w:p w:rsidR="00374E08" w:rsidRDefault="005F396B">
      <w:pPr>
        <w:pStyle w:val="ListParagraph"/>
        <w:numPr>
          <w:ilvl w:val="0"/>
          <w:numId w:val="1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Combaterea miturilor potrivit cărora anumite substanțe ar fi lipsite de riscuri;</w:t>
      </w:r>
    </w:p>
    <w:p w:rsidR="00374E08" w:rsidRDefault="005F396B">
      <w:pPr>
        <w:pStyle w:val="ListParagraph"/>
        <w:numPr>
          <w:ilvl w:val="0"/>
          <w:numId w:val="1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Orientarea către sprijin specializat, potrivit atribuțiilor legale și </w:t>
      </w:r>
      <w:r>
        <w:rPr>
          <w:rFonts w:ascii="Times New Roman" w:eastAsia="Times New Roman" w:hAnsi="Times New Roman" w:cs="Times New Roman"/>
          <w:sz w:val="28"/>
          <w:szCs w:val="28"/>
        </w:rPr>
        <w:t>procedurilor aplicabile.</w:t>
      </w:r>
    </w:p>
    <w:p w:rsidR="00374E08" w:rsidRDefault="005F396B">
      <w:pPr>
        <w:jc w:val="both"/>
      </w:pPr>
      <w:r>
        <w:rPr>
          <w:rFonts w:ascii="Times New Roman" w:eastAsia="Times New Roman" w:hAnsi="Times New Roman" w:cs="Times New Roman"/>
          <w:sz w:val="28"/>
          <w:szCs w:val="28"/>
        </w:rPr>
        <w:t>În această activitate, credibilitatea este esențială. Tinerii trebuie să primească informații corecte, să poate pune întrebări fără a fi ridiculizați și să înțeleagă diferența dintre o situație care necesită spriin medical, una car</w:t>
      </w:r>
      <w:r>
        <w:rPr>
          <w:rFonts w:ascii="Times New Roman" w:eastAsia="Times New Roman" w:hAnsi="Times New Roman" w:cs="Times New Roman"/>
          <w:sz w:val="28"/>
          <w:szCs w:val="28"/>
        </w:rPr>
        <w:t xml:space="preserve">e reclamă intervenție sociala și una în care există indicii privind săvârșirea unei infracțuni. Adresați-le un mesaj concret – nu aștepta să pierzi controlul asupra unei situații pentru a cere ajutor. A cere ajutor nu însemnă că ai eșuat, ci că ai ales să </w:t>
      </w:r>
      <w:r>
        <w:rPr>
          <w:rFonts w:ascii="Times New Roman" w:eastAsia="Times New Roman" w:hAnsi="Times New Roman" w:cs="Times New Roman"/>
          <w:sz w:val="28"/>
          <w:szCs w:val="28"/>
        </w:rPr>
        <w:t>nu lași problema să deidă în locul tău.</w:t>
      </w:r>
    </w:p>
    <w:p w:rsidR="00374E08" w:rsidRDefault="00374E08">
      <w:pPr>
        <w:jc w:val="both"/>
        <w:rPr>
          <w:rFonts w:ascii="Times New Roman" w:eastAsia="Times New Roman" w:hAnsi="Times New Roman" w:cs="Times New Roman"/>
          <w:sz w:val="28"/>
          <w:szCs w:val="28"/>
        </w:rPr>
      </w:pPr>
    </w:p>
    <w:p w:rsidR="00374E08" w:rsidRDefault="005F396B">
      <w:pPr>
        <w:jc w:val="both"/>
      </w:pPr>
      <w:r>
        <w:rPr>
          <w:rFonts w:ascii="Times New Roman" w:eastAsia="Times New Roman" w:hAnsi="Times New Roman" w:cs="Times New Roman"/>
          <w:b/>
          <w:bCs/>
          <w:sz w:val="28"/>
          <w:szCs w:val="28"/>
        </w:rPr>
        <w:t>CAPITOLUL AL IV-LEA. IDENTIFICAREA TIMPURIE A COMPORTAMENTELOR DE RISC - OBSERVĂM, ASCULTĂM, INTERVENIM</w:t>
      </w:r>
    </w:p>
    <w:p w:rsidR="00374E08" w:rsidRDefault="005F396B">
      <w:pPr>
        <w:jc w:val="both"/>
      </w:pPr>
      <w:r>
        <w:rPr>
          <w:rFonts w:ascii="Times New Roman" w:eastAsia="Times New Roman" w:hAnsi="Times New Roman" w:cs="Times New Roman"/>
          <w:sz w:val="28"/>
          <w:szCs w:val="28"/>
        </w:rPr>
        <w:t xml:space="preserve">În prevenție, timpul contează. Cu cât o problemă este observată și abordată mai devreme, cu atât cresc șansele </w:t>
      </w:r>
      <w:r>
        <w:rPr>
          <w:rFonts w:ascii="Times New Roman" w:eastAsia="Times New Roman" w:hAnsi="Times New Roman" w:cs="Times New Roman"/>
          <w:sz w:val="28"/>
          <w:szCs w:val="28"/>
        </w:rPr>
        <w:t>de a limita consecințele și de a oferi sprijinul potrivit. Totuși, identificarea timpurie nu înseamnă supravegherea intruzivă a fiecăru copil și nici interpretarea oricărei schimbări de dispoziție ca semn de pericol. Înseană să cunoaștem elevii, să observă</w:t>
      </w:r>
      <w:r>
        <w:rPr>
          <w:rFonts w:ascii="Times New Roman" w:eastAsia="Times New Roman" w:hAnsi="Times New Roman" w:cs="Times New Roman"/>
          <w:sz w:val="28"/>
          <w:szCs w:val="28"/>
        </w:rPr>
        <w:t>m schimbările semnificative și să avem proceduri clare pentru situațiile în care apar motive reale de îngrijorare.</w:t>
      </w:r>
    </w:p>
    <w:p w:rsidR="00374E08" w:rsidRDefault="00374E08">
      <w:pPr>
        <w:jc w:val="both"/>
        <w:rPr>
          <w:rFonts w:ascii="Times New Roman" w:eastAsia="Times New Roman" w:hAnsi="Times New Roman" w:cs="Times New Roman"/>
          <w:b/>
          <w:bCs/>
          <w:sz w:val="28"/>
          <w:szCs w:val="28"/>
        </w:rPr>
      </w:pPr>
    </w:p>
    <w:p w:rsidR="00374E08" w:rsidRDefault="005F396B">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Schimbările care merită atenție</w:t>
      </w:r>
    </w:p>
    <w:p w:rsidR="00374E08" w:rsidRDefault="005F396B">
      <w:pPr>
        <w:jc w:val="both"/>
      </w:pPr>
      <w:r>
        <w:rPr>
          <w:rFonts w:ascii="Times New Roman" w:eastAsia="Times New Roman" w:hAnsi="Times New Roman" w:cs="Times New Roman"/>
          <w:sz w:val="28"/>
          <w:szCs w:val="28"/>
        </w:rPr>
        <w:t>Să ne imaginăm un elev care, până de curând, participa activ la ore, avea câțiva prieteni apropiați și se</w:t>
      </w:r>
      <w:r>
        <w:rPr>
          <w:rFonts w:ascii="Times New Roman" w:eastAsia="Times New Roman" w:hAnsi="Times New Roman" w:cs="Times New Roman"/>
          <w:sz w:val="28"/>
          <w:szCs w:val="28"/>
        </w:rPr>
        <w:t xml:space="preserve"> implica în activități extrașcolare. Într-o perioadă relativ scurtă, începe să lipsească, evită pauzele, devine iritabil și își pierde interesul pentru activitățile preferate. Ce concluzie trebuie să tragă adultul? Nu că elevul consumă droguri. Nu că a dev</w:t>
      </w:r>
      <w:r>
        <w:rPr>
          <w:rFonts w:ascii="Times New Roman" w:eastAsia="Times New Roman" w:hAnsi="Times New Roman" w:cs="Times New Roman"/>
          <w:sz w:val="28"/>
          <w:szCs w:val="28"/>
        </w:rPr>
        <w:t>enit delincvent. Nu că familia sa este neapărat responsabilă.</w:t>
      </w:r>
    </w:p>
    <w:p w:rsidR="00374E08" w:rsidRDefault="005F396B">
      <w:pPr>
        <w:jc w:val="both"/>
      </w:pPr>
      <w:r>
        <w:rPr>
          <w:rFonts w:ascii="Times New Roman" w:eastAsia="Times New Roman" w:hAnsi="Times New Roman" w:cs="Times New Roman"/>
          <w:sz w:val="28"/>
          <w:szCs w:val="28"/>
        </w:rPr>
        <w:t xml:space="preserve">Concluzia corectă este că s-a produs o schimbare care merită înțeleasă. Poate fi vorba despre bullying, anxietate, probleme de sănătate, dificultăți familiale, </w:t>
      </w:r>
      <w:r>
        <w:rPr>
          <w:rFonts w:ascii="Times New Roman" w:eastAsia="Times New Roman" w:hAnsi="Times New Roman" w:cs="Times New Roman"/>
          <w:sz w:val="28"/>
          <w:szCs w:val="28"/>
        </w:rPr>
        <w:lastRenderedPageBreak/>
        <w:t>presiunea grupului, o experineță t</w:t>
      </w:r>
      <w:r>
        <w:rPr>
          <w:rFonts w:ascii="Times New Roman" w:eastAsia="Times New Roman" w:hAnsi="Times New Roman" w:cs="Times New Roman"/>
          <w:sz w:val="28"/>
          <w:szCs w:val="28"/>
        </w:rPr>
        <w:t>raumatică sau alte situații. Rolul adultului este să deschidă o cale către sprijin, nu să stabilească un diagnostic fără sufieciente informații.</w:t>
      </w:r>
    </w:p>
    <w:p w:rsidR="00374E08" w:rsidRDefault="00374E08">
      <w:pPr>
        <w:jc w:val="both"/>
        <w:rPr>
          <w:rFonts w:ascii="Times New Roman" w:eastAsia="Times New Roman" w:hAnsi="Times New Roman" w:cs="Times New Roman"/>
          <w:sz w:val="28"/>
          <w:szCs w:val="28"/>
        </w:rPr>
      </w:pPr>
    </w:p>
    <w:p w:rsidR="00374E08" w:rsidRDefault="005F396B">
      <w:pPr>
        <w:jc w:val="both"/>
      </w:pPr>
      <w:r>
        <w:rPr>
          <w:rFonts w:ascii="Times New Roman" w:eastAsia="Times New Roman" w:hAnsi="Times New Roman" w:cs="Times New Roman"/>
          <w:b/>
          <w:bCs/>
          <w:sz w:val="28"/>
          <w:szCs w:val="28"/>
        </w:rPr>
        <w:t>2. Cum purtăm o conversație preventivă?</w:t>
      </w:r>
    </w:p>
    <w:p w:rsidR="00374E08" w:rsidRDefault="005F396B">
      <w:pPr>
        <w:jc w:val="both"/>
      </w:pPr>
      <w:r>
        <w:rPr>
          <w:rFonts w:ascii="Times New Roman" w:eastAsia="Times New Roman" w:hAnsi="Times New Roman" w:cs="Times New Roman"/>
          <w:sz w:val="28"/>
          <w:szCs w:val="28"/>
        </w:rPr>
        <w:t>O discuție utilă începe printr-o observație concretă și o invitație la</w:t>
      </w:r>
      <w:r>
        <w:rPr>
          <w:rFonts w:ascii="Times New Roman" w:eastAsia="Times New Roman" w:hAnsi="Times New Roman" w:cs="Times New Roman"/>
          <w:sz w:val="28"/>
          <w:szCs w:val="28"/>
        </w:rPr>
        <w:t xml:space="preserve"> dialog, printr-o formulare care transmite trei lucruri: am observat, îmi pasă și sunt dispus să ascult. Este important să evităm interogatoriile în fața colegilor, ironia, amenințările nejustificate și promisiunile de confidențialitate absolută pe care nu</w:t>
      </w:r>
      <w:r>
        <w:rPr>
          <w:rFonts w:ascii="Times New Roman" w:eastAsia="Times New Roman" w:hAnsi="Times New Roman" w:cs="Times New Roman"/>
          <w:sz w:val="28"/>
          <w:szCs w:val="28"/>
        </w:rPr>
        <w:t xml:space="preserve"> le putem asigura mereu, întrucât dacă elevul dezvăluie o situație de abuz, un pericol iminent sau o amenințare gravă, trebuie să explicăm cu tact că este necesară implicarea persoanelor care îl pot proteja.</w:t>
      </w:r>
    </w:p>
    <w:p w:rsidR="00374E08" w:rsidRDefault="00374E08">
      <w:pPr>
        <w:jc w:val="both"/>
        <w:rPr>
          <w:rFonts w:ascii="Times New Roman" w:eastAsia="Times New Roman" w:hAnsi="Times New Roman" w:cs="Times New Roman"/>
          <w:b/>
          <w:bCs/>
          <w:sz w:val="28"/>
          <w:szCs w:val="28"/>
        </w:rPr>
      </w:pPr>
    </w:p>
    <w:p w:rsidR="00374E08" w:rsidRDefault="005F396B">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Când trebuie să intervenim urgent?</w:t>
      </w:r>
    </w:p>
    <w:p w:rsidR="00374E08" w:rsidRDefault="005F396B">
      <w:pPr>
        <w:jc w:val="both"/>
      </w:pPr>
      <w:r>
        <w:rPr>
          <w:rFonts w:ascii="Times New Roman" w:eastAsia="Times New Roman" w:hAnsi="Times New Roman" w:cs="Times New Roman"/>
          <w:sz w:val="28"/>
          <w:szCs w:val="28"/>
        </w:rPr>
        <w:t>Unele sit</w:t>
      </w:r>
      <w:r>
        <w:rPr>
          <w:rFonts w:ascii="Times New Roman" w:eastAsia="Times New Roman" w:hAnsi="Times New Roman" w:cs="Times New Roman"/>
          <w:sz w:val="28"/>
          <w:szCs w:val="28"/>
        </w:rPr>
        <w:t>uații nu permit amânare: agresiuni în desfășurare, amenințări credibile cu violența, suspiciuni de exploatare, intoxicații severe, pericol de autoagresiune sau alte împrejurări în care viața și integritatea unei persoane sunt amenințate. În asemenea cazuri</w:t>
      </w:r>
      <w:r>
        <w:rPr>
          <w:rFonts w:ascii="Times New Roman" w:eastAsia="Times New Roman" w:hAnsi="Times New Roman" w:cs="Times New Roman"/>
          <w:sz w:val="28"/>
          <w:szCs w:val="28"/>
        </w:rPr>
        <w:t>, prioritatea este siguranța imediată și contactarea serviciilor competente. În celelalte situații, intervenția trebuie să fie promptă, dar adaptată. Nu orice dificultate școlară necesită intervenția poliției și nu orice conflict trebuie tratat ca o infrac</w:t>
      </w:r>
      <w:r>
        <w:rPr>
          <w:rFonts w:ascii="Times New Roman" w:eastAsia="Times New Roman" w:hAnsi="Times New Roman" w:cs="Times New Roman"/>
          <w:sz w:val="28"/>
          <w:szCs w:val="28"/>
        </w:rPr>
        <w:t>țiune. În același timp, niciun incident nu trebuie ignorat doar pentru că s-a produs între minori.</w:t>
      </w:r>
    </w:p>
    <w:p w:rsidR="00374E08" w:rsidRDefault="00374E08">
      <w:pPr>
        <w:jc w:val="both"/>
        <w:rPr>
          <w:rFonts w:ascii="Times New Roman" w:eastAsia="Times New Roman" w:hAnsi="Times New Roman" w:cs="Times New Roman"/>
          <w:sz w:val="28"/>
          <w:szCs w:val="28"/>
        </w:rPr>
      </w:pPr>
    </w:p>
    <w:p w:rsidR="00374E08" w:rsidRDefault="005F396B">
      <w:pPr>
        <w:jc w:val="both"/>
      </w:pPr>
      <w:r>
        <w:rPr>
          <w:rFonts w:ascii="Times New Roman" w:eastAsia="Times New Roman" w:hAnsi="Times New Roman" w:cs="Times New Roman"/>
          <w:b/>
          <w:bCs/>
          <w:sz w:val="28"/>
          <w:szCs w:val="28"/>
        </w:rPr>
        <w:t>4. O metodă simplă: observare, dialog, sesizare, sprijin</w:t>
      </w:r>
    </w:p>
    <w:p w:rsidR="00374E08" w:rsidRDefault="005F396B">
      <w:pPr>
        <w:pStyle w:val="ListParagraph"/>
        <w:numPr>
          <w:ilvl w:val="0"/>
          <w:numId w:val="1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Observare - identificăm schimbările și faptele concrete, fără să aplicăm etichete;</w:t>
      </w:r>
    </w:p>
    <w:p w:rsidR="00374E08" w:rsidRDefault="005F396B">
      <w:pPr>
        <w:pStyle w:val="ListParagraph"/>
        <w:numPr>
          <w:ilvl w:val="0"/>
          <w:numId w:val="1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Dialog - ascultă</w:t>
      </w:r>
      <w:r>
        <w:rPr>
          <w:rFonts w:ascii="Times New Roman" w:eastAsia="Times New Roman" w:hAnsi="Times New Roman" w:cs="Times New Roman"/>
          <w:sz w:val="28"/>
          <w:szCs w:val="28"/>
        </w:rPr>
        <w:t>m copilul într-un cadru adecvat și încercăm să înțelegem situația;</w:t>
      </w:r>
    </w:p>
    <w:p w:rsidR="00374E08" w:rsidRDefault="005F396B">
      <w:pPr>
        <w:pStyle w:val="ListParagraph"/>
        <w:numPr>
          <w:ilvl w:val="0"/>
          <w:numId w:val="1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Sesizare - infomăm persoanele și instituțiile competente, conform procedurilor și obligațiilor legale;</w:t>
      </w:r>
    </w:p>
    <w:p w:rsidR="00374E08" w:rsidRDefault="005F396B">
      <w:pPr>
        <w:pStyle w:val="ListParagraph"/>
        <w:numPr>
          <w:ilvl w:val="0"/>
          <w:numId w:val="1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Sprijin - urmărim ca elevul să beneficieze de măsurile de protecție, educaționale, psi</w:t>
      </w:r>
      <w:r>
        <w:rPr>
          <w:rFonts w:ascii="Times New Roman" w:eastAsia="Times New Roman" w:hAnsi="Times New Roman" w:cs="Times New Roman"/>
          <w:sz w:val="28"/>
          <w:szCs w:val="28"/>
        </w:rPr>
        <w:t>hologice sau medicale de care are nevoie.</w:t>
      </w:r>
    </w:p>
    <w:p w:rsidR="00374E08" w:rsidRDefault="005F396B">
      <w:pPr>
        <w:ind w:firstLine="720"/>
        <w:jc w:val="both"/>
      </w:pPr>
      <w:r>
        <w:rPr>
          <w:rFonts w:ascii="Times New Roman" w:eastAsia="Times New Roman" w:hAnsi="Times New Roman" w:cs="Times New Roman"/>
          <w:sz w:val="28"/>
          <w:szCs w:val="28"/>
        </w:rPr>
        <w:lastRenderedPageBreak/>
        <w:t>Acești pași nu înlocuiesc procedurile legale și nici nu se aplică rigid în orice împrejurare. Într-o urgență, siguranța și solicitarea ajutorului au prioritate. Prevenția eficientă nu se măsoară doar prin numărul d</w:t>
      </w:r>
      <w:r>
        <w:rPr>
          <w:rFonts w:ascii="Times New Roman" w:eastAsia="Times New Roman" w:hAnsi="Times New Roman" w:cs="Times New Roman"/>
          <w:sz w:val="28"/>
          <w:szCs w:val="28"/>
        </w:rPr>
        <w:t>e activități organizate, ci și prin capacitatea comunității de a observa problemele, de a răspunde la timp și de a preveni repetarea lor.</w:t>
      </w:r>
    </w:p>
    <w:p w:rsidR="00374E08" w:rsidRDefault="005F396B">
      <w:pPr>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CAPITOLUL AL V-LEA. CULTURA ȘI EDUCAȚIA - FACTORI DE PROTECȚIE SOCIALĂ</w:t>
      </w:r>
    </w:p>
    <w:p w:rsidR="00374E08" w:rsidRDefault="005F396B">
      <w:pPr>
        <w:ind w:firstLine="720"/>
        <w:jc w:val="both"/>
      </w:pPr>
      <w:r>
        <w:rPr>
          <w:rFonts w:ascii="Times New Roman" w:eastAsia="Times New Roman" w:hAnsi="Times New Roman" w:cs="Times New Roman"/>
          <w:sz w:val="28"/>
          <w:szCs w:val="28"/>
        </w:rPr>
        <w:t xml:space="preserve">Ajungem la întrebarea centrală a întâlnirii de </w:t>
      </w:r>
      <w:r>
        <w:rPr>
          <w:rFonts w:ascii="Times New Roman" w:eastAsia="Times New Roman" w:hAnsi="Times New Roman" w:cs="Times New Roman"/>
          <w:sz w:val="28"/>
          <w:szCs w:val="28"/>
        </w:rPr>
        <w:t>astăzi: cum poate cultura să devină alternativă reală la comportamentele de risc?</w:t>
      </w:r>
    </w:p>
    <w:p w:rsidR="00374E08" w:rsidRDefault="005F396B">
      <w:pPr>
        <w:ind w:firstLine="720"/>
        <w:jc w:val="both"/>
      </w:pPr>
      <w:r>
        <w:rPr>
          <w:rFonts w:ascii="Times New Roman" w:eastAsia="Times New Roman" w:hAnsi="Times New Roman" w:cs="Times New Roman"/>
          <w:sz w:val="28"/>
          <w:szCs w:val="28"/>
        </w:rPr>
        <w:t>Pentru a răspunde trebuie să privim culura nu doar ca pe un ansamblu de manifestări artistice, ci și ca pe un proces prin care oamnii învață să convețuiască, să gândească cri</w:t>
      </w:r>
      <w:r>
        <w:rPr>
          <w:rFonts w:ascii="Times New Roman" w:eastAsia="Times New Roman" w:hAnsi="Times New Roman" w:cs="Times New Roman"/>
          <w:sz w:val="28"/>
          <w:szCs w:val="28"/>
        </w:rPr>
        <w:t>tic, să-și gestioneze emoțiile și să respecte demnitatea celorlalți. Un concert de muzică clasică, o piesă de teatru, un atelier de ăpictură, un club de lectură sau o activitate de voluntariat nu rezolvă automat probleme precum bulyyingul ori consumul de d</w:t>
      </w:r>
      <w:r>
        <w:rPr>
          <w:rFonts w:ascii="Times New Roman" w:eastAsia="Times New Roman" w:hAnsi="Times New Roman" w:cs="Times New Roman"/>
          <w:sz w:val="28"/>
          <w:szCs w:val="28"/>
        </w:rPr>
        <w:t>roguri. Dar asemenea activități pot contribui la dezvoltarea unor resurse personale și sociale care reduc vulnerabilitatea și oferă alternative constructive.</w:t>
      </w:r>
    </w:p>
    <w:p w:rsidR="00374E08" w:rsidRDefault="00374E08">
      <w:pPr>
        <w:ind w:firstLine="720"/>
        <w:jc w:val="both"/>
        <w:rPr>
          <w:rFonts w:ascii="Times New Roman" w:eastAsia="Times New Roman" w:hAnsi="Times New Roman" w:cs="Times New Roman"/>
          <w:sz w:val="28"/>
          <w:szCs w:val="28"/>
        </w:rPr>
      </w:pPr>
    </w:p>
    <w:p w:rsidR="00374E08" w:rsidRDefault="005F396B">
      <w:pPr>
        <w:pStyle w:val="ListParagraph"/>
        <w:numPr>
          <w:ilvl w:val="0"/>
          <w:numId w:val="13"/>
        </w:num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Cultura oferă sentimentul apartenenței</w:t>
      </w:r>
    </w:p>
    <w:p w:rsidR="00374E08" w:rsidRDefault="005F396B">
      <w:pPr>
        <w:jc w:val="both"/>
      </w:pPr>
      <w:r>
        <w:rPr>
          <w:rFonts w:ascii="Times New Roman" w:eastAsia="Times New Roman" w:hAnsi="Times New Roman" w:cs="Times New Roman"/>
          <w:sz w:val="28"/>
          <w:szCs w:val="28"/>
        </w:rPr>
        <w:t>Una dintre nevoile fundamentale ale adolescenților este ac</w:t>
      </w:r>
      <w:r>
        <w:rPr>
          <w:rFonts w:ascii="Times New Roman" w:eastAsia="Times New Roman" w:hAnsi="Times New Roman" w:cs="Times New Roman"/>
          <w:sz w:val="28"/>
          <w:szCs w:val="28"/>
        </w:rPr>
        <w:t>eea de a aparține unui grup. Dacă un elev nu își găsește locul în colectiv, poate deveni vulnerabil la influența grupurilor care îi oferă acceptare în schimbul unor comportamente riscante. În schimb participarea la un cor, la un ansamblu instrumental, la u</w:t>
      </w:r>
      <w:r>
        <w:rPr>
          <w:rFonts w:ascii="Times New Roman" w:eastAsia="Times New Roman" w:hAnsi="Times New Roman" w:cs="Times New Roman"/>
          <w:sz w:val="28"/>
          <w:szCs w:val="28"/>
        </w:rPr>
        <w:t>n clu de teatru, la o echipă sportivă sau la un proiect comunitar îi poate oferi un grup în care este apreciat pentru contribuția sa. Aici se află una dintre valorile preventive ale culturii: tânărul descoperă că poate fi acceptat fără să agreseze, fără să</w:t>
      </w:r>
      <w:r>
        <w:rPr>
          <w:rFonts w:ascii="Times New Roman" w:eastAsia="Times New Roman" w:hAnsi="Times New Roman" w:cs="Times New Roman"/>
          <w:sz w:val="28"/>
          <w:szCs w:val="28"/>
        </w:rPr>
        <w:t xml:space="preserve"> se umilească pe sine sau să își asume riscuri pentru a impresiona. Atunci când școala și comunitatea creează oportunități pentru copii, ele nu organizează doar activități creative, ele contribuie la construirea identității și a stimei de sine.</w:t>
      </w:r>
    </w:p>
    <w:p w:rsidR="00374E08" w:rsidRDefault="00374E08">
      <w:pPr>
        <w:jc w:val="both"/>
        <w:rPr>
          <w:rFonts w:ascii="Times New Roman" w:eastAsia="Times New Roman" w:hAnsi="Times New Roman" w:cs="Times New Roman"/>
          <w:sz w:val="28"/>
          <w:szCs w:val="28"/>
        </w:rPr>
      </w:pPr>
    </w:p>
    <w:p w:rsidR="00374E08" w:rsidRDefault="005F396B">
      <w:pPr>
        <w:pStyle w:val="ListParagraph"/>
        <w:numPr>
          <w:ilvl w:val="0"/>
          <w:numId w:val="13"/>
        </w:num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Cultura de</w:t>
      </w:r>
      <w:r>
        <w:rPr>
          <w:rFonts w:ascii="Times New Roman" w:eastAsia="Times New Roman" w:hAnsi="Times New Roman" w:cs="Times New Roman"/>
          <w:b/>
          <w:bCs/>
          <w:sz w:val="28"/>
          <w:szCs w:val="28"/>
        </w:rPr>
        <w:t>zvoltă empatia</w:t>
      </w:r>
    </w:p>
    <w:p w:rsidR="00374E08" w:rsidRDefault="005F396B">
      <w:pPr>
        <w:jc w:val="both"/>
      </w:pPr>
      <w:r>
        <w:rPr>
          <w:rFonts w:ascii="Times New Roman" w:eastAsia="Times New Roman" w:hAnsi="Times New Roman" w:cs="Times New Roman"/>
          <w:sz w:val="28"/>
          <w:szCs w:val="28"/>
        </w:rPr>
        <w:t xml:space="preserve">Arta ne permite să explorăm experiențe diferite de ale noastre. O carte ne poate ajuta să înțelegem suferința unui personaj. O piesă de teatru oiate ilustra </w:t>
      </w:r>
      <w:r>
        <w:rPr>
          <w:rFonts w:ascii="Times New Roman" w:eastAsia="Times New Roman" w:hAnsi="Times New Roman" w:cs="Times New Roman"/>
          <w:sz w:val="28"/>
          <w:szCs w:val="28"/>
        </w:rPr>
        <w:lastRenderedPageBreak/>
        <w:t>consecințele umilirii repetate. Un film educativ poate deschide o discuție despre pr</w:t>
      </w:r>
      <w:r>
        <w:rPr>
          <w:rFonts w:ascii="Times New Roman" w:eastAsia="Times New Roman" w:hAnsi="Times New Roman" w:cs="Times New Roman"/>
          <w:sz w:val="28"/>
          <w:szCs w:val="28"/>
        </w:rPr>
        <w:t>esiunea grupului și despre curajul de a refuza o propunere periculoasă. Muzica poate crea un spațiu de emoție comună, iar activitățile artistice de grup pot încuraja cooperarea și respectarea contribuției fiecărui participant.</w:t>
      </w:r>
    </w:p>
    <w:p w:rsidR="00374E08" w:rsidRDefault="005F396B">
      <w:pPr>
        <w:jc w:val="both"/>
      </w:pPr>
      <w:r>
        <w:rPr>
          <w:rFonts w:ascii="Times New Roman" w:eastAsia="Times New Roman" w:hAnsi="Times New Roman" w:cs="Times New Roman"/>
          <w:sz w:val="28"/>
          <w:szCs w:val="28"/>
        </w:rPr>
        <w:t>Desigur, emapatia nu se forme</w:t>
      </w:r>
      <w:r>
        <w:rPr>
          <w:rFonts w:ascii="Times New Roman" w:eastAsia="Times New Roman" w:hAnsi="Times New Roman" w:cs="Times New Roman"/>
          <w:sz w:val="28"/>
          <w:szCs w:val="28"/>
        </w:rPr>
        <w:t>ază automat prin simpla participare la un eveniment cultural. Contează modul în care activitatea este organizată, reflecția care o însoțește și relațiile dintre participanți, toate pot deveni prilej de a vorbi despre disciplină, colaborare, ascultare și re</w:t>
      </w:r>
      <w:r>
        <w:rPr>
          <w:rFonts w:ascii="Times New Roman" w:eastAsia="Times New Roman" w:hAnsi="Times New Roman" w:cs="Times New Roman"/>
          <w:sz w:val="28"/>
          <w:szCs w:val="28"/>
        </w:rPr>
        <w:t>spect.</w:t>
      </w:r>
    </w:p>
    <w:p w:rsidR="00374E08" w:rsidRDefault="00374E08">
      <w:pPr>
        <w:jc w:val="both"/>
        <w:rPr>
          <w:rFonts w:ascii="Times New Roman" w:eastAsia="Times New Roman" w:hAnsi="Times New Roman" w:cs="Times New Roman"/>
          <w:b/>
          <w:bCs/>
          <w:sz w:val="28"/>
          <w:szCs w:val="28"/>
        </w:rPr>
      </w:pPr>
    </w:p>
    <w:p w:rsidR="00374E08" w:rsidRDefault="005F396B">
      <w:pPr>
        <w:pStyle w:val="ListParagraph"/>
        <w:numPr>
          <w:ilvl w:val="0"/>
          <w:numId w:val="13"/>
        </w:num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Cultura dezvoltă gândirea critică</w:t>
      </w:r>
    </w:p>
    <w:p w:rsidR="00374E08" w:rsidRDefault="005F396B">
      <w:pPr>
        <w:ind w:firstLine="720"/>
        <w:jc w:val="both"/>
      </w:pPr>
      <w:r>
        <w:rPr>
          <w:rFonts w:ascii="Times New Roman" w:eastAsia="Times New Roman" w:hAnsi="Times New Roman" w:cs="Times New Roman"/>
          <w:sz w:val="28"/>
          <w:szCs w:val="28"/>
        </w:rPr>
        <w:t>În mediul digital, tinerii sunt expuși permanent la informații, imagini, provocări, modele de succes și mesaje publicitare. Unele promovează comportamente constructive. Altel normalizează violența, consumul de subs</w:t>
      </w:r>
      <w:r>
        <w:rPr>
          <w:rFonts w:ascii="Times New Roman" w:eastAsia="Times New Roman" w:hAnsi="Times New Roman" w:cs="Times New Roman"/>
          <w:sz w:val="28"/>
          <w:szCs w:val="28"/>
        </w:rPr>
        <w:t>tanțe sau ideea că valoarea personală depinde de ppularitate și de validare online. Educația culturală, alături de educația media și cea juridică, poate contribui la dezvoltarea capacității de a analiza mesajele și de a pune întrebări:</w:t>
      </w:r>
    </w:p>
    <w:p w:rsidR="00374E08" w:rsidRDefault="005F396B">
      <w:pPr>
        <w:pStyle w:val="ListParagraph"/>
        <w:numPr>
          <w:ilvl w:val="0"/>
          <w:numId w:val="1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Cine transmite acest</w:t>
      </w:r>
      <w:r>
        <w:rPr>
          <w:rFonts w:ascii="Times New Roman" w:eastAsia="Times New Roman" w:hAnsi="Times New Roman" w:cs="Times New Roman"/>
          <w:sz w:val="28"/>
          <w:szCs w:val="28"/>
        </w:rPr>
        <w:t xml:space="preserve"> mesaj și cu ce scop?</w:t>
      </w:r>
    </w:p>
    <w:p w:rsidR="00374E08" w:rsidRDefault="005F396B">
      <w:pPr>
        <w:pStyle w:val="ListParagraph"/>
        <w:numPr>
          <w:ilvl w:val="0"/>
          <w:numId w:val="1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Ce consecințe sunt ascunse în spatele unei imagini atractive?</w:t>
      </w:r>
    </w:p>
    <w:p w:rsidR="00374E08" w:rsidRDefault="005F396B">
      <w:pPr>
        <w:pStyle w:val="ListParagraph"/>
        <w:numPr>
          <w:ilvl w:val="0"/>
          <w:numId w:val="1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Este ceea ce văd online o reprezentare realistă a vieții?</w:t>
      </w:r>
    </w:p>
    <w:p w:rsidR="00374E08" w:rsidRDefault="005F396B">
      <w:pPr>
        <w:pStyle w:val="ListParagraph"/>
        <w:numPr>
          <w:ilvl w:val="0"/>
          <w:numId w:val="1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De ce simt nevoia să imit un comportament?</w:t>
      </w:r>
    </w:p>
    <w:p w:rsidR="00374E08" w:rsidRDefault="005F396B">
      <w:pPr>
        <w:pStyle w:val="ListParagraph"/>
        <w:numPr>
          <w:ilvl w:val="0"/>
          <w:numId w:val="1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Ce pierd dacă accept o provocare doar pentru a primi aprecieri?</w:t>
      </w:r>
    </w:p>
    <w:p w:rsidR="00374E08" w:rsidRDefault="005F396B">
      <w:pPr>
        <w:ind w:firstLine="720"/>
        <w:jc w:val="both"/>
      </w:pPr>
      <w:r>
        <w:rPr>
          <w:rFonts w:ascii="Times New Roman" w:eastAsia="Times New Roman" w:hAnsi="Times New Roman" w:cs="Times New Roman"/>
          <w:sz w:val="28"/>
          <w:szCs w:val="28"/>
        </w:rPr>
        <w:t>Un tână</w:t>
      </w:r>
      <w:r>
        <w:rPr>
          <w:rFonts w:ascii="Times New Roman" w:eastAsia="Times New Roman" w:hAnsi="Times New Roman" w:cs="Times New Roman"/>
          <w:sz w:val="28"/>
          <w:szCs w:val="28"/>
        </w:rPr>
        <w:t>r care învață să anlizeze critic mesajele din jur are șanse mai bune să ia decizii informate și să reziste presiunii sociale.</w:t>
      </w:r>
    </w:p>
    <w:p w:rsidR="00374E08" w:rsidRDefault="00374E08">
      <w:pPr>
        <w:ind w:firstLine="720"/>
        <w:jc w:val="both"/>
        <w:rPr>
          <w:rFonts w:ascii="Times New Roman" w:eastAsia="Times New Roman" w:hAnsi="Times New Roman" w:cs="Times New Roman"/>
          <w:sz w:val="28"/>
          <w:szCs w:val="28"/>
        </w:rPr>
      </w:pPr>
    </w:p>
    <w:p w:rsidR="00374E08" w:rsidRDefault="005F396B">
      <w:pPr>
        <w:pStyle w:val="ListParagraph"/>
        <w:numPr>
          <w:ilvl w:val="0"/>
          <w:numId w:val="13"/>
        </w:num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Cultura transformă timpul liber în oportunitate</w:t>
      </w:r>
    </w:p>
    <w:p w:rsidR="00374E08" w:rsidRDefault="005F396B">
      <w:pPr>
        <w:jc w:val="both"/>
      </w:pPr>
      <w:r>
        <w:rPr>
          <w:rFonts w:ascii="Times New Roman" w:eastAsia="Times New Roman" w:hAnsi="Times New Roman" w:cs="Times New Roman"/>
          <w:sz w:val="28"/>
          <w:szCs w:val="28"/>
        </w:rPr>
        <w:t>Timpul liber nu reprezintă, în sine, un factor de risc. Problema apare atunci cân</w:t>
      </w:r>
      <w:r>
        <w:rPr>
          <w:rFonts w:ascii="Times New Roman" w:eastAsia="Times New Roman" w:hAnsi="Times New Roman" w:cs="Times New Roman"/>
          <w:sz w:val="28"/>
          <w:szCs w:val="28"/>
        </w:rPr>
        <w:t>d lipsa oportunităților, izolarea, influența unui grup cu norme periculoase și absența sprijinului se combină într-un mod care favorizează comportamente nocive.</w:t>
      </w:r>
    </w:p>
    <w:p w:rsidR="00374E08" w:rsidRDefault="005F396B">
      <w:pPr>
        <w:jc w:val="both"/>
      </w:pPr>
      <w:r>
        <w:rPr>
          <w:rFonts w:ascii="Times New Roman" w:eastAsia="Times New Roman" w:hAnsi="Times New Roman" w:cs="Times New Roman"/>
          <w:sz w:val="28"/>
          <w:szCs w:val="28"/>
        </w:rPr>
        <w:t>Muzica presupune ascultare, atenție, exercițiu, disciplină și colaborare. Într-o orchestră, fie</w:t>
      </w:r>
      <w:r>
        <w:rPr>
          <w:rFonts w:ascii="Times New Roman" w:eastAsia="Times New Roman" w:hAnsi="Times New Roman" w:cs="Times New Roman"/>
          <w:sz w:val="28"/>
          <w:szCs w:val="28"/>
        </w:rPr>
        <w:t xml:space="preserve">care instrument are propria voce, însă armonia apare atunci când </w:t>
      </w:r>
      <w:r>
        <w:rPr>
          <w:rFonts w:ascii="Times New Roman" w:eastAsia="Times New Roman" w:hAnsi="Times New Roman" w:cs="Times New Roman"/>
          <w:sz w:val="28"/>
          <w:szCs w:val="28"/>
        </w:rPr>
        <w:lastRenderedPageBreak/>
        <w:t>vocile se completează și respectă un ritm comun. Putem folosi această imagine ca metaforă pentru comunitatea școlară.</w:t>
      </w:r>
    </w:p>
    <w:p w:rsidR="00374E08" w:rsidRDefault="005F396B">
      <w:pPr>
        <w:ind w:firstLine="720"/>
        <w:jc w:val="both"/>
      </w:pPr>
      <w:r>
        <w:rPr>
          <w:rFonts w:ascii="Times New Roman" w:eastAsia="Times New Roman" w:hAnsi="Times New Roman" w:cs="Times New Roman"/>
          <w:sz w:val="28"/>
          <w:szCs w:val="28"/>
        </w:rPr>
        <w:t>Într-o clasă, elevii au personalități, preocupări și capacități diferite.</w:t>
      </w:r>
      <w:r>
        <w:rPr>
          <w:rFonts w:ascii="Times New Roman" w:eastAsia="Times New Roman" w:hAnsi="Times New Roman" w:cs="Times New Roman"/>
          <w:sz w:val="28"/>
          <w:szCs w:val="28"/>
        </w:rPr>
        <w:t xml:space="preserve"> Nu trebuie să gândească identic și nici să aibă aceleași pasiuni pentru a convețui în siguranță. Diferența nu trebuie să devină motiv de excludere. Dezacordul nu trebuie să se transforme în agresiune. Iar dorința de a fi remarcat nu trebuie să implice umi</w:t>
      </w:r>
      <w:r>
        <w:rPr>
          <w:rFonts w:ascii="Times New Roman" w:eastAsia="Times New Roman" w:hAnsi="Times New Roman" w:cs="Times New Roman"/>
          <w:sz w:val="28"/>
          <w:szCs w:val="28"/>
        </w:rPr>
        <w:t xml:space="preserve">lirea altuia. </w:t>
      </w:r>
    </w:p>
    <w:p w:rsidR="00374E08" w:rsidRDefault="005F396B">
      <w:pPr>
        <w:ind w:firstLine="720"/>
        <w:jc w:val="both"/>
      </w:pPr>
      <w:r>
        <w:rPr>
          <w:rFonts w:ascii="Times New Roman" w:eastAsia="Times New Roman" w:hAnsi="Times New Roman" w:cs="Times New Roman"/>
          <w:sz w:val="28"/>
          <w:szCs w:val="28"/>
        </w:rPr>
        <w:t>Așa cum muzia nu presupune ca toate instrumentele să producă același sunet, o comunitate sănătoasă nu presupune ca toți oamenii să fie la fel. Armonia socială nu înseamnă absența diferențelor, ci capacitatea de a le respecta.</w:t>
      </w:r>
    </w:p>
    <w:p w:rsidR="00374E08" w:rsidRDefault="00374E08">
      <w:pPr>
        <w:ind w:firstLine="720"/>
        <w:jc w:val="both"/>
        <w:rPr>
          <w:rFonts w:ascii="Times New Roman" w:eastAsia="Times New Roman" w:hAnsi="Times New Roman" w:cs="Times New Roman"/>
          <w:sz w:val="28"/>
          <w:szCs w:val="28"/>
        </w:rPr>
      </w:pPr>
    </w:p>
    <w:p w:rsidR="00374E08" w:rsidRDefault="005F396B">
      <w:pPr>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CAPITOLUL AL V</w:t>
      </w:r>
      <w:r>
        <w:rPr>
          <w:rFonts w:ascii="Times New Roman" w:eastAsia="Times New Roman" w:hAnsi="Times New Roman" w:cs="Times New Roman"/>
          <w:b/>
          <w:bCs/>
          <w:sz w:val="28"/>
          <w:szCs w:val="28"/>
        </w:rPr>
        <w:t>I-LEA. ROLUL ȘCOLII, AL FAMILIEI ȘI AL COMUNITĂȚII ÎN PREVENȚIE</w:t>
      </w:r>
    </w:p>
    <w:p w:rsidR="00374E08" w:rsidRDefault="005F396B">
      <w:pPr>
        <w:ind w:firstLine="720"/>
        <w:jc w:val="both"/>
      </w:pPr>
      <w:r>
        <w:rPr>
          <w:rFonts w:ascii="Times New Roman" w:eastAsia="Times New Roman" w:hAnsi="Times New Roman" w:cs="Times New Roman"/>
          <w:sz w:val="28"/>
          <w:szCs w:val="28"/>
        </w:rPr>
        <w:t xml:space="preserve">Preveniea comportamentelor de risc nu poate fi responsabilitatea unei singure instituții. Poliția nu poate înlocui familia. Familia nu poate îndeplini singură toate funcțiile școlii. </w:t>
      </w:r>
      <w:r>
        <w:rPr>
          <w:rFonts w:ascii="Times New Roman" w:eastAsia="Times New Roman" w:hAnsi="Times New Roman" w:cs="Times New Roman"/>
          <w:sz w:val="28"/>
          <w:szCs w:val="28"/>
        </w:rPr>
        <w:t>Profesorul nu poate asigura servici medicale sau psihologice specializate. Psihologul nu poate substitui răspunderea juridică atunci când există indicii privind o infracțiune.</w:t>
      </w:r>
    </w:p>
    <w:p w:rsidR="00374E08" w:rsidRDefault="005F396B">
      <w:pPr>
        <w:ind w:firstLine="720"/>
        <w:jc w:val="both"/>
      </w:pPr>
      <w:r>
        <w:rPr>
          <w:rFonts w:ascii="Times New Roman" w:eastAsia="Times New Roman" w:hAnsi="Times New Roman" w:cs="Times New Roman"/>
          <w:sz w:val="28"/>
          <w:szCs w:val="28"/>
        </w:rPr>
        <w:t>Prevenția eficientă presupune cooperare, delimitarea responsabilităților și un o</w:t>
      </w:r>
      <w:r>
        <w:rPr>
          <w:rFonts w:ascii="Times New Roman" w:eastAsia="Times New Roman" w:hAnsi="Times New Roman" w:cs="Times New Roman"/>
          <w:sz w:val="28"/>
          <w:szCs w:val="28"/>
        </w:rPr>
        <w:t>biectiv comun: siguranța și dezvoltarea copilului.</w:t>
      </w:r>
    </w:p>
    <w:p w:rsidR="00374E08" w:rsidRDefault="005F396B">
      <w:pPr>
        <w:pStyle w:val="ListParagraph"/>
        <w:numPr>
          <w:ilvl w:val="0"/>
          <w:numId w:val="15"/>
        </w:numPr>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Famil</w:t>
      </w:r>
      <w:r>
        <w:rPr>
          <w:rFonts w:ascii="Times New Roman" w:eastAsia="Times New Roman" w:hAnsi="Times New Roman" w:cs="Times New Roman"/>
          <w:sz w:val="28"/>
          <w:szCs w:val="28"/>
        </w:rPr>
        <w:t>ia – primul spațiu al siguranței, are un rol fundamental în formarea valorilor, a limitelor și a modului în care copilul înțeleg relațiile. Nu există părinți perfecți, există însă diferențe importante</w:t>
      </w:r>
      <w:r>
        <w:rPr>
          <w:rFonts w:ascii="Times New Roman" w:eastAsia="Times New Roman" w:hAnsi="Times New Roman" w:cs="Times New Roman"/>
          <w:sz w:val="28"/>
          <w:szCs w:val="28"/>
        </w:rPr>
        <w:t xml:space="preserve"> între un mediu în care copilul poate vorbi despre dificultăți și unul în care fiecare problemă este întâmpinată prin umilire, amenințare sau respingere.</w:t>
      </w:r>
    </w:p>
    <w:p w:rsidR="00374E08" w:rsidRDefault="005F396B">
      <w:pPr>
        <w:jc w:val="both"/>
      </w:pPr>
      <w:r>
        <w:rPr>
          <w:rFonts w:ascii="Times New Roman" w:eastAsia="Times New Roman" w:hAnsi="Times New Roman" w:cs="Times New Roman"/>
          <w:sz w:val="28"/>
          <w:szCs w:val="28"/>
        </w:rPr>
        <w:t>Un părinte poate contribui la prevenție prin:</w:t>
      </w:r>
    </w:p>
    <w:p w:rsidR="00374E08" w:rsidRDefault="005F396B">
      <w:pPr>
        <w:pStyle w:val="ListParagraph"/>
        <w:numPr>
          <w:ilvl w:val="0"/>
          <w:numId w:val="16"/>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Menținerea unui dialog constant cu copilul;</w:t>
      </w:r>
    </w:p>
    <w:p w:rsidR="00374E08" w:rsidRDefault="005F396B">
      <w:pPr>
        <w:pStyle w:val="ListParagraph"/>
        <w:numPr>
          <w:ilvl w:val="0"/>
          <w:numId w:val="16"/>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Interesul re</w:t>
      </w:r>
      <w:r>
        <w:rPr>
          <w:rFonts w:ascii="Times New Roman" w:eastAsia="Times New Roman" w:hAnsi="Times New Roman" w:cs="Times New Roman"/>
          <w:sz w:val="28"/>
          <w:szCs w:val="28"/>
        </w:rPr>
        <w:t>al pentru prietenii, activitățile și experinețele sale;</w:t>
      </w:r>
    </w:p>
    <w:p w:rsidR="00374E08" w:rsidRDefault="005F396B">
      <w:pPr>
        <w:pStyle w:val="ListParagraph"/>
        <w:numPr>
          <w:ilvl w:val="0"/>
          <w:numId w:val="16"/>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Stabilirea unor limite clare și consecvente;</w:t>
      </w:r>
    </w:p>
    <w:p w:rsidR="00374E08" w:rsidRDefault="005F396B">
      <w:pPr>
        <w:pStyle w:val="ListParagraph"/>
        <w:numPr>
          <w:ilvl w:val="0"/>
          <w:numId w:val="16"/>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Explicarea consecințelor;</w:t>
      </w:r>
    </w:p>
    <w:p w:rsidR="00374E08" w:rsidRDefault="005F396B">
      <w:pPr>
        <w:pStyle w:val="ListParagraph"/>
        <w:numPr>
          <w:ilvl w:val="0"/>
          <w:numId w:val="16"/>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Observarea schimbărilor importante de comportament;</w:t>
      </w:r>
    </w:p>
    <w:p w:rsidR="00374E08" w:rsidRDefault="005F396B">
      <w:pPr>
        <w:pStyle w:val="ListParagraph"/>
        <w:numPr>
          <w:ilvl w:val="0"/>
          <w:numId w:val="16"/>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Utilizarea echilibrată a tehnologiei și discutarea siguranței online;</w:t>
      </w:r>
    </w:p>
    <w:p w:rsidR="00374E08" w:rsidRDefault="005F396B">
      <w:pPr>
        <w:pStyle w:val="ListParagraph"/>
        <w:numPr>
          <w:ilvl w:val="0"/>
          <w:numId w:val="16"/>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Solicit</w:t>
      </w:r>
      <w:r>
        <w:rPr>
          <w:rFonts w:ascii="Times New Roman" w:eastAsia="Times New Roman" w:hAnsi="Times New Roman" w:cs="Times New Roman"/>
          <w:sz w:val="28"/>
          <w:szCs w:val="28"/>
        </w:rPr>
        <w:t>area sprijinului specializat atunci când problemele depășesc resursele familiei.</w:t>
      </w:r>
    </w:p>
    <w:p w:rsidR="00374E08" w:rsidRDefault="005F396B">
      <w:pPr>
        <w:jc w:val="both"/>
      </w:pPr>
      <w:r>
        <w:rPr>
          <w:rFonts w:ascii="Times New Roman" w:eastAsia="Times New Roman" w:hAnsi="Times New Roman" w:cs="Times New Roman"/>
          <w:sz w:val="28"/>
          <w:szCs w:val="28"/>
        </w:rPr>
        <w:t xml:space="preserve">Este important să nu reducem comunicarea la întrebarea ”ți-ai făcut temele?” sau la verificarea notelor. Copilul trebuie să simtă că poate spune și ”Mi-e frică”, ”Am greșit”, </w:t>
      </w:r>
      <w:r>
        <w:rPr>
          <w:rFonts w:ascii="Times New Roman" w:eastAsia="Times New Roman" w:hAnsi="Times New Roman" w:cs="Times New Roman"/>
          <w:sz w:val="28"/>
          <w:szCs w:val="28"/>
        </w:rPr>
        <w:t>”Am nevoie de ajutor” fără să fie automat certat, umilit, respins.</w:t>
      </w:r>
    </w:p>
    <w:p w:rsidR="00374E08" w:rsidRDefault="005F396B">
      <w:pPr>
        <w:pStyle w:val="ListParagraph"/>
        <w:numPr>
          <w:ilvl w:val="0"/>
          <w:numId w:val="15"/>
        </w:num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Școala - spațiu al învățării și al protecției</w:t>
      </w:r>
    </w:p>
    <w:p w:rsidR="00374E08" w:rsidRDefault="005F396B">
      <w:pPr>
        <w:jc w:val="both"/>
      </w:pPr>
      <w:r>
        <w:rPr>
          <w:rFonts w:ascii="Times New Roman" w:eastAsia="Times New Roman" w:hAnsi="Times New Roman" w:cs="Times New Roman"/>
          <w:sz w:val="28"/>
          <w:szCs w:val="28"/>
        </w:rPr>
        <w:t>Școala nu este doar locul în care se transmit cunoștințe. Este și un spațiu în care copiii învață să gestioneze diferențele, să respecte reguli</w:t>
      </w:r>
      <w:r>
        <w:rPr>
          <w:rFonts w:ascii="Times New Roman" w:eastAsia="Times New Roman" w:hAnsi="Times New Roman" w:cs="Times New Roman"/>
          <w:sz w:val="28"/>
          <w:szCs w:val="28"/>
        </w:rPr>
        <w:t xml:space="preserve"> și să construiască relații. Un climat școlar sănătos presupune reguli clare, aplicate consecvent, disponibilitatea dulților de a asculta și intervenția promptă în situațiile de violență. Cadrele didactice pot contribui la prevenție prin:</w:t>
      </w:r>
    </w:p>
    <w:p w:rsidR="00374E08" w:rsidRDefault="005F396B">
      <w:pPr>
        <w:pStyle w:val="ListParagraph"/>
        <w:numPr>
          <w:ilvl w:val="0"/>
          <w:numId w:val="1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Observarea schimb</w:t>
      </w:r>
      <w:r>
        <w:rPr>
          <w:rFonts w:ascii="Times New Roman" w:eastAsia="Times New Roman" w:hAnsi="Times New Roman" w:cs="Times New Roman"/>
          <w:sz w:val="28"/>
          <w:szCs w:val="28"/>
        </w:rPr>
        <w:t>ărilor în relațiile dintre elevi;</w:t>
      </w:r>
    </w:p>
    <w:p w:rsidR="00374E08" w:rsidRDefault="005F396B">
      <w:pPr>
        <w:pStyle w:val="ListParagraph"/>
        <w:numPr>
          <w:ilvl w:val="0"/>
          <w:numId w:val="1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Evitarea umilirii publice și a etichetării;</w:t>
      </w:r>
    </w:p>
    <w:p w:rsidR="00374E08" w:rsidRDefault="005F396B">
      <w:pPr>
        <w:pStyle w:val="ListParagraph"/>
        <w:numPr>
          <w:ilvl w:val="0"/>
          <w:numId w:val="1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Promovarea unui limbaj respectuos;</w:t>
      </w:r>
    </w:p>
    <w:p w:rsidR="00374E08" w:rsidRDefault="005F396B">
      <w:pPr>
        <w:pStyle w:val="ListParagraph"/>
        <w:numPr>
          <w:ilvl w:val="0"/>
          <w:numId w:val="1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Încurajarea cooperării și a rezolvării constructive a conflictelor;</w:t>
      </w:r>
    </w:p>
    <w:p w:rsidR="00374E08" w:rsidRDefault="005F396B">
      <w:pPr>
        <w:pStyle w:val="ListParagraph"/>
        <w:numPr>
          <w:ilvl w:val="0"/>
          <w:numId w:val="1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Aplicarea procedurilor de gestionare a violenței;</w:t>
      </w:r>
    </w:p>
    <w:p w:rsidR="00374E08" w:rsidRDefault="005F396B">
      <w:pPr>
        <w:pStyle w:val="ListParagraph"/>
        <w:numPr>
          <w:ilvl w:val="0"/>
          <w:numId w:val="1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Colaborarea cu părinții, </w:t>
      </w:r>
      <w:r>
        <w:rPr>
          <w:rFonts w:ascii="Times New Roman" w:eastAsia="Times New Roman" w:hAnsi="Times New Roman" w:cs="Times New Roman"/>
          <w:sz w:val="28"/>
          <w:szCs w:val="28"/>
        </w:rPr>
        <w:t>consilierii școlari și intituțiile competente;</w:t>
      </w:r>
    </w:p>
    <w:p w:rsidR="00374E08" w:rsidRDefault="005F396B">
      <w:pPr>
        <w:pStyle w:val="ListParagraph"/>
        <w:numPr>
          <w:ilvl w:val="0"/>
          <w:numId w:val="1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Crearea unor contexte în care elevii pot semnala problemele fără teama de a fi ridiculizați.</w:t>
      </w:r>
    </w:p>
    <w:p w:rsidR="00374E08" w:rsidRDefault="005F396B">
      <w:pPr>
        <w:jc w:val="both"/>
      </w:pPr>
      <w:r>
        <w:rPr>
          <w:rFonts w:ascii="Times New Roman" w:eastAsia="Times New Roman" w:hAnsi="Times New Roman" w:cs="Times New Roman"/>
          <w:sz w:val="28"/>
          <w:szCs w:val="28"/>
        </w:rPr>
        <w:t>Siguranța școlară este o responsabilitate comună, nu o sarcină care trebuie transferată exclusiv dirigintelui, consi</w:t>
      </w:r>
      <w:r>
        <w:rPr>
          <w:rFonts w:ascii="Times New Roman" w:eastAsia="Times New Roman" w:hAnsi="Times New Roman" w:cs="Times New Roman"/>
          <w:sz w:val="28"/>
          <w:szCs w:val="28"/>
        </w:rPr>
        <w:t>lierului sau polițistului.</w:t>
      </w:r>
    </w:p>
    <w:p w:rsidR="00374E08" w:rsidRDefault="00374E08">
      <w:pPr>
        <w:jc w:val="both"/>
        <w:rPr>
          <w:rFonts w:ascii="Times New Roman" w:eastAsia="Times New Roman" w:hAnsi="Times New Roman" w:cs="Times New Roman"/>
          <w:b/>
          <w:bCs/>
          <w:sz w:val="28"/>
          <w:szCs w:val="28"/>
        </w:rPr>
      </w:pPr>
    </w:p>
    <w:p w:rsidR="00374E08" w:rsidRDefault="005F396B">
      <w:pPr>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Poliția de siguranță școlară - prevenție, educație juridică și intervenție</w:t>
      </w:r>
    </w:p>
    <w:p w:rsidR="00374E08" w:rsidRDefault="005F396B">
      <w:pPr>
        <w:jc w:val="both"/>
      </w:pPr>
      <w:r>
        <w:rPr>
          <w:rFonts w:ascii="Times New Roman" w:eastAsia="Times New Roman" w:hAnsi="Times New Roman" w:cs="Times New Roman"/>
          <w:sz w:val="28"/>
          <w:szCs w:val="28"/>
        </w:rPr>
        <w:t>Polițistul de siguranță școlară are un rol important în construirea unei culturi a legalității și a responsabilității. Prezența polițistului în școală</w:t>
      </w:r>
      <w:r>
        <w:rPr>
          <w:rFonts w:ascii="Times New Roman" w:eastAsia="Times New Roman" w:hAnsi="Times New Roman" w:cs="Times New Roman"/>
          <w:sz w:val="28"/>
          <w:szCs w:val="28"/>
        </w:rPr>
        <w:t xml:space="preserve"> trebuie să contribuie la înțelegerea drepturilor și oblgațiilor, a consecințelor unor conduite și a modului în care elevii pot solicita sprijin. Activitățile preventive sunt mai eficiente atunci când sunt adaptate vârstei țși realității elevilor. De aseme</w:t>
      </w:r>
      <w:r>
        <w:rPr>
          <w:rFonts w:ascii="Times New Roman" w:eastAsia="Times New Roman" w:hAnsi="Times New Roman" w:cs="Times New Roman"/>
          <w:sz w:val="28"/>
          <w:szCs w:val="28"/>
        </w:rPr>
        <w:t xml:space="preserve">nea, intervenția preventivă trebuie să fie credibilă. Nu este suficient să enumerăm infracțiunmi și sancțiuni. Trebuie să explicăm situațiile concrete în care o conduită poate produce vătămare, cum se poate opri escaladarea unui conflict și </w:t>
      </w:r>
      <w:r>
        <w:rPr>
          <w:rFonts w:ascii="Times New Roman" w:eastAsia="Times New Roman" w:hAnsi="Times New Roman" w:cs="Times New Roman"/>
          <w:sz w:val="28"/>
          <w:szCs w:val="28"/>
        </w:rPr>
        <w:lastRenderedPageBreak/>
        <w:t xml:space="preserve">ce alternative </w:t>
      </w:r>
      <w:r>
        <w:rPr>
          <w:rFonts w:ascii="Times New Roman" w:eastAsia="Times New Roman" w:hAnsi="Times New Roman" w:cs="Times New Roman"/>
          <w:sz w:val="28"/>
          <w:szCs w:val="28"/>
        </w:rPr>
        <w:t>există. În cooperarea cu școala și celelalte instituții competente, poliția poate participa la campanii de informare, activități de educație juridică, identificarea situațiilor care necesită intervenție și dezvoltarea unor măsuri preventive adaptate comuni</w:t>
      </w:r>
      <w:r>
        <w:rPr>
          <w:rFonts w:ascii="Times New Roman" w:eastAsia="Times New Roman" w:hAnsi="Times New Roman" w:cs="Times New Roman"/>
          <w:sz w:val="28"/>
          <w:szCs w:val="28"/>
        </w:rPr>
        <w:t>tății.</w:t>
      </w:r>
    </w:p>
    <w:p w:rsidR="00374E08" w:rsidRDefault="00374E08">
      <w:pPr>
        <w:jc w:val="both"/>
        <w:rPr>
          <w:rFonts w:ascii="Times New Roman" w:eastAsia="Times New Roman" w:hAnsi="Times New Roman" w:cs="Times New Roman"/>
          <w:sz w:val="28"/>
          <w:szCs w:val="28"/>
        </w:rPr>
      </w:pPr>
    </w:p>
    <w:p w:rsidR="00374E08" w:rsidRDefault="005F396B">
      <w:pPr>
        <w:ind w:firstLine="720"/>
        <w:jc w:val="both"/>
      </w:pPr>
      <w:r>
        <w:rPr>
          <w:rFonts w:ascii="Times New Roman" w:eastAsia="Times New Roman" w:hAnsi="Times New Roman" w:cs="Times New Roman"/>
          <w:b/>
          <w:bCs/>
          <w:sz w:val="28"/>
          <w:szCs w:val="28"/>
        </w:rPr>
        <w:t>4. Psihologii și consilierii școlari - sprijin pentru înțelegerea și schimbarea comportamentului</w:t>
      </w:r>
    </w:p>
    <w:p w:rsidR="00374E08" w:rsidRDefault="005F396B">
      <w:pPr>
        <w:jc w:val="both"/>
      </w:pPr>
      <w:r>
        <w:rPr>
          <w:rFonts w:ascii="Times New Roman" w:eastAsia="Times New Roman" w:hAnsi="Times New Roman" w:cs="Times New Roman"/>
          <w:sz w:val="28"/>
          <w:szCs w:val="28"/>
        </w:rPr>
        <w:t xml:space="preserve">Psihologii și consilierii școlari pot contribui la identificarea nevilor personale, dezvoltarea abilităților sociale și orientarea elevilor. În </w:t>
      </w:r>
      <w:r>
        <w:rPr>
          <w:rFonts w:ascii="Times New Roman" w:eastAsia="Times New Roman" w:hAnsi="Times New Roman" w:cs="Times New Roman"/>
          <w:sz w:val="28"/>
          <w:szCs w:val="28"/>
        </w:rPr>
        <w:t>cazurile de bullying pot sprijini elevul afectat, pot contribui la înțelegerea comportamentului agresiv și pot participa la intervenții adaptate situației. În cazul suspiciunilor de consum de substanțe, este importantă colaborarea cu serviciile specalizate</w:t>
      </w:r>
      <w:r>
        <w:rPr>
          <w:rFonts w:ascii="Times New Roman" w:eastAsia="Times New Roman" w:hAnsi="Times New Roman" w:cs="Times New Roman"/>
          <w:sz w:val="28"/>
          <w:szCs w:val="28"/>
        </w:rPr>
        <w:t>, astfel încât copilul să primească evaluarea și sprijinul de care are nevoie. Nu trebuie să cerem psihologului să ezolve singur probleme generate de relațiile familiale, de mediul social, de lipsa resurselor sau de deficiențele organizaționale ale unei in</w:t>
      </w:r>
      <w:r>
        <w:rPr>
          <w:rFonts w:ascii="Times New Roman" w:eastAsia="Times New Roman" w:hAnsi="Times New Roman" w:cs="Times New Roman"/>
          <w:sz w:val="28"/>
          <w:szCs w:val="28"/>
        </w:rPr>
        <w:t>stituții.</w:t>
      </w:r>
    </w:p>
    <w:p w:rsidR="00374E08" w:rsidRDefault="00374E08">
      <w:pPr>
        <w:jc w:val="both"/>
        <w:rPr>
          <w:rFonts w:ascii="Times New Roman" w:eastAsia="Times New Roman" w:hAnsi="Times New Roman" w:cs="Times New Roman"/>
          <w:b/>
          <w:bCs/>
          <w:sz w:val="28"/>
          <w:szCs w:val="28"/>
        </w:rPr>
      </w:pPr>
    </w:p>
    <w:p w:rsidR="00374E08" w:rsidRDefault="005F396B">
      <w:pPr>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 Comunitatea - oprtunități și responsabilitate comună</w:t>
      </w:r>
    </w:p>
    <w:p w:rsidR="00374E08" w:rsidRDefault="005F396B">
      <w:pPr>
        <w:jc w:val="both"/>
      </w:pPr>
      <w:r>
        <w:rPr>
          <w:rFonts w:ascii="Times New Roman" w:eastAsia="Times New Roman" w:hAnsi="Times New Roman" w:cs="Times New Roman"/>
          <w:sz w:val="28"/>
          <w:szCs w:val="28"/>
        </w:rPr>
        <w:t>Bibliotecile, muzeele, instituțiile de cultură, cluburile sportive, organizațiile neguvernamentale, serviciile sociale și autoritățile locale pot contribui la construirea unor alternative r</w:t>
      </w:r>
      <w:r>
        <w:rPr>
          <w:rFonts w:ascii="Times New Roman" w:eastAsia="Times New Roman" w:hAnsi="Times New Roman" w:cs="Times New Roman"/>
          <w:sz w:val="28"/>
          <w:szCs w:val="28"/>
        </w:rPr>
        <w:t>eale la comportamentele de risc. Un copil care are acces la activități educative, la adulți de încredere și la un mediu în care contribuția sa este apreciată beneficiază de resurse suplimentare pentru dezoltare personală. În schimb, dacă vorbim despre cult</w:t>
      </w:r>
      <w:r>
        <w:rPr>
          <w:rFonts w:ascii="Times New Roman" w:eastAsia="Times New Roman" w:hAnsi="Times New Roman" w:cs="Times New Roman"/>
          <w:sz w:val="28"/>
          <w:szCs w:val="28"/>
        </w:rPr>
        <w:t>ură doar la nivel declarativ, fără oportunități accesibile, mesajul nostru rămâne incomplet.</w:t>
      </w:r>
    </w:p>
    <w:p w:rsidR="00374E08" w:rsidRDefault="00374E08">
      <w:pPr>
        <w:jc w:val="both"/>
        <w:rPr>
          <w:rFonts w:ascii="Times New Roman" w:eastAsia="Times New Roman" w:hAnsi="Times New Roman" w:cs="Times New Roman"/>
          <w:b/>
          <w:bCs/>
          <w:sz w:val="28"/>
          <w:szCs w:val="28"/>
        </w:rPr>
      </w:pPr>
    </w:p>
    <w:p w:rsidR="00374E08" w:rsidRDefault="005F396B">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CAPITOLUL AL VII-LEA. DIMENSIUNEA JURIDICĂ - RESPONSABILITATE, PROTECȚIE ȘI CONSECINȚE</w:t>
      </w:r>
    </w:p>
    <w:p w:rsidR="00374E08" w:rsidRDefault="005F396B">
      <w:pPr>
        <w:jc w:val="both"/>
      </w:pPr>
      <w:r>
        <w:rPr>
          <w:rFonts w:ascii="Times New Roman" w:eastAsia="Times New Roman" w:hAnsi="Times New Roman" w:cs="Times New Roman"/>
          <w:sz w:val="28"/>
          <w:szCs w:val="28"/>
        </w:rPr>
        <w:t>Educația juridică are un loc esențial în prevenirea comportamentelor de ris</w:t>
      </w:r>
      <w:r>
        <w:rPr>
          <w:rFonts w:ascii="Times New Roman" w:eastAsia="Times New Roman" w:hAnsi="Times New Roman" w:cs="Times New Roman"/>
          <w:sz w:val="28"/>
          <w:szCs w:val="28"/>
        </w:rPr>
        <w:t>c, dar trebuie realizată într-un mod care să dezvolte responsabilitatea, nu doar teama de sancțiune. În fața tinerilor, este important să clarificăm câteva principii.</w:t>
      </w:r>
    </w:p>
    <w:p w:rsidR="00374E08" w:rsidRDefault="005F396B">
      <w:pPr>
        <w:ind w:firstLine="720"/>
        <w:jc w:val="both"/>
      </w:pPr>
      <w:r>
        <w:rPr>
          <w:rFonts w:ascii="Times New Roman" w:eastAsia="Times New Roman" w:hAnsi="Times New Roman" w:cs="Times New Roman"/>
          <w:b/>
          <w:bCs/>
          <w:sz w:val="28"/>
          <w:szCs w:val="28"/>
        </w:rPr>
        <w:t>1. Drepturile implică și responsabilități</w:t>
      </w:r>
    </w:p>
    <w:p w:rsidR="00374E08" w:rsidRDefault="005F396B">
      <w:pPr>
        <w:jc w:val="both"/>
      </w:pPr>
      <w:r>
        <w:rPr>
          <w:rFonts w:ascii="Times New Roman" w:eastAsia="Times New Roman" w:hAnsi="Times New Roman" w:cs="Times New Roman"/>
          <w:sz w:val="28"/>
          <w:szCs w:val="28"/>
        </w:rPr>
        <w:lastRenderedPageBreak/>
        <w:t>Fiecare copil are dreptul la demnitate, siguran</w:t>
      </w:r>
      <w:r>
        <w:rPr>
          <w:rFonts w:ascii="Times New Roman" w:eastAsia="Times New Roman" w:hAnsi="Times New Roman" w:cs="Times New Roman"/>
          <w:sz w:val="28"/>
          <w:szCs w:val="28"/>
        </w:rPr>
        <w:t xml:space="preserve">ță, educație și protecție împotriva violenței. În același timp, dreptul de exprimare nu justifică amenințările sau umilirea altuia. Libertatea de utiliza tehnologia nu însemnă libertatea de a distribui orice conținut despre o altă persoană. Iar dorința de </w:t>
      </w:r>
      <w:r>
        <w:rPr>
          <w:rFonts w:ascii="Times New Roman" w:eastAsia="Times New Roman" w:hAnsi="Times New Roman" w:cs="Times New Roman"/>
          <w:sz w:val="28"/>
          <w:szCs w:val="28"/>
        </w:rPr>
        <w:t>a fi acceptat de grup nu justifică participarea la acte de violență. Educația juridică trebuie să-i ajue pe elevi să înțeleagă limitele dintre libertatea personală și drepturile celorlalți.</w:t>
      </w:r>
    </w:p>
    <w:p w:rsidR="00374E08" w:rsidRDefault="00374E08">
      <w:pPr>
        <w:jc w:val="both"/>
        <w:rPr>
          <w:rFonts w:ascii="Times New Roman" w:eastAsia="Times New Roman" w:hAnsi="Times New Roman" w:cs="Times New Roman"/>
          <w:sz w:val="28"/>
          <w:szCs w:val="28"/>
        </w:rPr>
      </w:pPr>
    </w:p>
    <w:p w:rsidR="00374E08" w:rsidRDefault="005F396B">
      <w:pPr>
        <w:ind w:firstLine="720"/>
        <w:jc w:val="both"/>
      </w:pPr>
      <w:r>
        <w:rPr>
          <w:rFonts w:ascii="Times New Roman" w:eastAsia="Times New Roman" w:hAnsi="Times New Roman" w:cs="Times New Roman"/>
          <w:b/>
          <w:bCs/>
          <w:sz w:val="28"/>
          <w:szCs w:val="28"/>
        </w:rPr>
        <w:t>2. Bullyingul nu este o etichetă juridică universală</w:t>
      </w:r>
    </w:p>
    <w:p w:rsidR="00374E08" w:rsidRDefault="005F396B">
      <w:pPr>
        <w:jc w:val="both"/>
      </w:pPr>
      <w:r>
        <w:rPr>
          <w:rFonts w:ascii="Times New Roman" w:eastAsia="Times New Roman" w:hAnsi="Times New Roman" w:cs="Times New Roman"/>
          <w:sz w:val="28"/>
          <w:szCs w:val="28"/>
        </w:rPr>
        <w:t>Este importa</w:t>
      </w:r>
      <w:r>
        <w:rPr>
          <w:rFonts w:ascii="Times New Roman" w:eastAsia="Times New Roman" w:hAnsi="Times New Roman" w:cs="Times New Roman"/>
          <w:sz w:val="28"/>
          <w:szCs w:val="28"/>
        </w:rPr>
        <w:t>nmt să facem distincție între noțiunea educațională de bullying și încadrarea juridică a faptelor concrete. În funcție de conduita efectivă, de gravitate și de împrejurări, anumite fapte pot atrage măsuri educaționale și disciplinare în școală, iar unele p</w:t>
      </w:r>
      <w:r>
        <w:rPr>
          <w:rFonts w:ascii="Times New Roman" w:eastAsia="Times New Roman" w:hAnsi="Times New Roman" w:cs="Times New Roman"/>
          <w:sz w:val="28"/>
          <w:szCs w:val="28"/>
        </w:rPr>
        <w:t>ot întruni elementele unor contravenții sau infracțiuni. Insulta repetată, amenințarea, lovirea sau șantajul, furtul ori distribuirea fără drept a unor imagini pot ridica probleme juridice diferite. Astfel elevii trebuie să știe că o faptă trebuie analizat</w:t>
      </w:r>
      <w:r>
        <w:rPr>
          <w:rFonts w:ascii="Times New Roman" w:eastAsia="Times New Roman" w:hAnsi="Times New Roman" w:cs="Times New Roman"/>
          <w:sz w:val="28"/>
          <w:szCs w:val="28"/>
        </w:rPr>
        <w:t>ă concret, în raport cu egislația aplicabilă, fără a formul verdicte juridice înainte de evaluarea împrejurărilor.</w:t>
      </w:r>
    </w:p>
    <w:p w:rsidR="00374E08" w:rsidRDefault="00374E08">
      <w:pPr>
        <w:jc w:val="both"/>
        <w:rPr>
          <w:rFonts w:ascii="Times New Roman" w:eastAsia="Times New Roman" w:hAnsi="Times New Roman" w:cs="Times New Roman"/>
          <w:sz w:val="28"/>
          <w:szCs w:val="28"/>
        </w:rPr>
      </w:pPr>
    </w:p>
    <w:p w:rsidR="00374E08" w:rsidRDefault="005F396B">
      <w:pPr>
        <w:ind w:firstLine="720"/>
        <w:jc w:val="both"/>
      </w:pPr>
      <w:r>
        <w:rPr>
          <w:rFonts w:ascii="Times New Roman" w:eastAsia="Times New Roman" w:hAnsi="Times New Roman" w:cs="Times New Roman"/>
          <w:b/>
          <w:bCs/>
          <w:sz w:val="28"/>
          <w:szCs w:val="28"/>
        </w:rPr>
        <w:t>3. Răspunderea minorilor trebuie explicată corect</w:t>
      </w:r>
    </w:p>
    <w:p w:rsidR="00374E08" w:rsidRDefault="005F396B">
      <w:pPr>
        <w:jc w:val="both"/>
      </w:pPr>
      <w:r>
        <w:rPr>
          <w:rFonts w:ascii="Times New Roman" w:eastAsia="Times New Roman" w:hAnsi="Times New Roman" w:cs="Times New Roman"/>
          <w:sz w:val="28"/>
          <w:szCs w:val="28"/>
        </w:rPr>
        <w:t>Răspunderea penală a minorilor este reglementată distinct prin Codul penal. Vârsta, existe</w:t>
      </w:r>
      <w:r>
        <w:rPr>
          <w:rFonts w:ascii="Times New Roman" w:eastAsia="Times New Roman" w:hAnsi="Times New Roman" w:cs="Times New Roman"/>
          <w:sz w:val="28"/>
          <w:szCs w:val="28"/>
        </w:rPr>
        <w:t>nța discernământului în situațiile prevăzute de lege, natura faptei și celelalte condiții legale sunt relevante pentru stabilirea răspunderii. Pe lângă răspunderea penală, există consecințe educaționale, disciplinare, civile sau de altă natură. Scopul este</w:t>
      </w:r>
      <w:r>
        <w:rPr>
          <w:rFonts w:ascii="Times New Roman" w:eastAsia="Times New Roman" w:hAnsi="Times New Roman" w:cs="Times New Roman"/>
          <w:sz w:val="28"/>
          <w:szCs w:val="28"/>
        </w:rPr>
        <w:t xml:space="preserve"> ca tânărul să înțeleagă că vârsta nu transformă orice comportament într-unul lipsit de consecințe.</w:t>
      </w:r>
    </w:p>
    <w:p w:rsidR="00374E08" w:rsidRDefault="00374E08">
      <w:pPr>
        <w:jc w:val="both"/>
        <w:rPr>
          <w:rFonts w:ascii="Times New Roman" w:eastAsia="Times New Roman" w:hAnsi="Times New Roman" w:cs="Times New Roman"/>
          <w:sz w:val="28"/>
          <w:szCs w:val="28"/>
        </w:rPr>
      </w:pPr>
    </w:p>
    <w:p w:rsidR="00374E08" w:rsidRDefault="005F396B">
      <w:pPr>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 Protecția copilului rămâne prioritară</w:t>
      </w:r>
    </w:p>
    <w:p w:rsidR="00374E08" w:rsidRDefault="005F396B">
      <w:pPr>
        <w:jc w:val="both"/>
      </w:pPr>
      <w:r>
        <w:rPr>
          <w:rFonts w:ascii="Times New Roman" w:eastAsia="Times New Roman" w:hAnsi="Times New Roman" w:cs="Times New Roman"/>
          <w:sz w:val="28"/>
          <w:szCs w:val="28"/>
        </w:rPr>
        <w:t>Legea 272/2004 stabilește principiile protecției copilului, inclusiv protejarea împotriva violenței și liarea în c</w:t>
      </w:r>
      <w:r>
        <w:rPr>
          <w:rFonts w:ascii="Times New Roman" w:eastAsia="Times New Roman" w:hAnsi="Times New Roman" w:cs="Times New Roman"/>
          <w:sz w:val="28"/>
          <w:szCs w:val="28"/>
        </w:rPr>
        <w:t>onsiderare a interesului  superior al copilului. Legea 198/2023 și procedura aprobată prin Ordinul nr. 8235/2023 prevăd responsabilități privind gestionarea cazurilor de violență în mediul școlar. Prin urmare, în intervenția preventivă trebuie să păstrăm e</w:t>
      </w:r>
      <w:r>
        <w:rPr>
          <w:rFonts w:ascii="Times New Roman" w:eastAsia="Times New Roman" w:hAnsi="Times New Roman" w:cs="Times New Roman"/>
          <w:sz w:val="28"/>
          <w:szCs w:val="28"/>
        </w:rPr>
        <w:t>chilibrul în trei obiective:</w:t>
      </w:r>
    </w:p>
    <w:p w:rsidR="00374E08" w:rsidRDefault="005F396B">
      <w:pPr>
        <w:pStyle w:val="ListParagraph"/>
        <w:numPr>
          <w:ilvl w:val="0"/>
          <w:numId w:val="18"/>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Protejarea victimei și prevenirea repetării faptelor;</w:t>
      </w:r>
    </w:p>
    <w:p w:rsidR="00374E08" w:rsidRDefault="005F396B">
      <w:pPr>
        <w:pStyle w:val="ListParagraph"/>
        <w:numPr>
          <w:ilvl w:val="0"/>
          <w:numId w:val="18"/>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Responsabilizarea autorului, prin măsuri adecvate situației;</w:t>
      </w:r>
    </w:p>
    <w:p w:rsidR="00374E08" w:rsidRDefault="005F396B">
      <w:pPr>
        <w:pStyle w:val="ListParagraph"/>
        <w:numPr>
          <w:ilvl w:val="0"/>
          <w:numId w:val="18"/>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Oferirea sprijinului necesar tuturor copiilor implicați, fără a pierde din vedere siguranța și drepturile fiecăr</w:t>
      </w:r>
      <w:r>
        <w:rPr>
          <w:rFonts w:ascii="Times New Roman" w:eastAsia="Times New Roman" w:hAnsi="Times New Roman" w:cs="Times New Roman"/>
          <w:sz w:val="28"/>
          <w:szCs w:val="28"/>
        </w:rPr>
        <w:t xml:space="preserve">uia. </w:t>
      </w:r>
    </w:p>
    <w:p w:rsidR="00374E08" w:rsidRDefault="005F396B">
      <w:pPr>
        <w:jc w:val="both"/>
      </w:pPr>
      <w:r>
        <w:rPr>
          <w:rFonts w:ascii="Times New Roman" w:eastAsia="Times New Roman" w:hAnsi="Times New Roman" w:cs="Times New Roman"/>
          <w:sz w:val="28"/>
          <w:szCs w:val="28"/>
        </w:rPr>
        <w:t>Fermitatea și empatia nu se exclud. Putem condamna un comportament fără să condamnăm persoana care l-a manifestat. Această distincție este deosebit de importantă în lucrul cu minorii, deoarece prevenția urmărește nu numai oprirea unei conduite, ci și</w:t>
      </w:r>
      <w:r>
        <w:rPr>
          <w:rFonts w:ascii="Times New Roman" w:eastAsia="Times New Roman" w:hAnsi="Times New Roman" w:cs="Times New Roman"/>
          <w:sz w:val="28"/>
          <w:szCs w:val="28"/>
        </w:rPr>
        <w:t xml:space="preserve"> reducerea riscului ca ea să se repete.</w:t>
      </w:r>
    </w:p>
    <w:p w:rsidR="00374E08" w:rsidRDefault="00374E08">
      <w:pPr>
        <w:jc w:val="both"/>
        <w:rPr>
          <w:rFonts w:ascii="Times New Roman" w:eastAsia="Times New Roman" w:hAnsi="Times New Roman" w:cs="Times New Roman"/>
          <w:sz w:val="28"/>
          <w:szCs w:val="28"/>
        </w:rPr>
      </w:pPr>
    </w:p>
    <w:p w:rsidR="00374E08" w:rsidRDefault="005F396B">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CAPITOLUL AL VIII-LEA. PANELUL ”VOCEA ELEVILOR - PROVOCĂRI ȘI SOLUȚII DIN PERSPECTIVA GENERAȚIEI TINERE</w:t>
      </w:r>
    </w:p>
    <w:p w:rsidR="00374E08" w:rsidRDefault="005F396B">
      <w:pPr>
        <w:jc w:val="both"/>
      </w:pPr>
      <w:r>
        <w:rPr>
          <w:rFonts w:ascii="Times New Roman" w:eastAsia="Times New Roman" w:hAnsi="Times New Roman" w:cs="Times New Roman"/>
          <w:sz w:val="28"/>
          <w:szCs w:val="28"/>
        </w:rPr>
        <w:t xml:space="preserve">Condiționat de participarea unui reprezentant al elevilor la panel. Consider că acest moment nu trebuie privit </w:t>
      </w:r>
      <w:r>
        <w:rPr>
          <w:rFonts w:ascii="Times New Roman" w:eastAsia="Times New Roman" w:hAnsi="Times New Roman" w:cs="Times New Roman"/>
          <w:sz w:val="28"/>
          <w:szCs w:val="28"/>
        </w:rPr>
        <w:t>ca o simplă completare a programului, ci ca o oportunitate reală de a asculta perspectiva celor pentru care construim politicile și activitățile de prevenire.</w:t>
      </w:r>
    </w:p>
    <w:p w:rsidR="00374E08" w:rsidRDefault="005F396B">
      <w:pPr>
        <w:jc w:val="both"/>
      </w:pPr>
      <w:r>
        <w:rPr>
          <w:rFonts w:ascii="Times New Roman" w:eastAsia="Times New Roman" w:hAnsi="Times New Roman" w:cs="Times New Roman"/>
          <w:sz w:val="28"/>
          <w:szCs w:val="28"/>
        </w:rPr>
        <w:t xml:space="preserve">Noi, adulții, avem experiență profesională, atribuții legale și responsabilități instituționale. </w:t>
      </w:r>
      <w:r>
        <w:rPr>
          <w:rFonts w:ascii="Times New Roman" w:eastAsia="Times New Roman" w:hAnsi="Times New Roman" w:cs="Times New Roman"/>
          <w:sz w:val="28"/>
          <w:szCs w:val="28"/>
        </w:rPr>
        <w:t>Dar nu trăim în fiecare zi experiențele elevilor, nu suntem permanent în grupurile lor de comunicare și nu putem cunoaște din exterior toate presiunile pe care le resimt. Astfel, un elev ne poate vorbi despre teama de a deveni ținta glumelor, despre presiu</w:t>
      </w:r>
      <w:r>
        <w:rPr>
          <w:rFonts w:ascii="Times New Roman" w:eastAsia="Times New Roman" w:hAnsi="Times New Roman" w:cs="Times New Roman"/>
          <w:sz w:val="28"/>
          <w:szCs w:val="28"/>
        </w:rPr>
        <w:t>nea de a se conforma grupului, despre dificultatea de a cere ajutor și despre motivele pentru care unii tineri nu au încredere că sesizarea unei probleme va produce o schimbare. În loc să răspundem imediat prin explicații sau justificări, este important să</w:t>
      </w:r>
      <w:r>
        <w:rPr>
          <w:rFonts w:ascii="Times New Roman" w:eastAsia="Times New Roman" w:hAnsi="Times New Roman" w:cs="Times New Roman"/>
          <w:sz w:val="28"/>
          <w:szCs w:val="28"/>
        </w:rPr>
        <w:t xml:space="preserve"> acultăm și să întrebăm: Ce putem schimba concret?</w:t>
      </w:r>
    </w:p>
    <w:p w:rsidR="00374E08" w:rsidRDefault="005F396B">
      <w:pPr>
        <w:jc w:val="both"/>
      </w:pPr>
      <w:r>
        <w:rPr>
          <w:rFonts w:ascii="Times New Roman" w:eastAsia="Times New Roman" w:hAnsi="Times New Roman" w:cs="Times New Roman"/>
          <w:sz w:val="28"/>
          <w:szCs w:val="28"/>
        </w:rPr>
        <w:t>Întrebări propuse pentru panel:</w:t>
      </w:r>
    </w:p>
    <w:p w:rsidR="00374E08" w:rsidRDefault="005F396B">
      <w:pPr>
        <w:pStyle w:val="ListParagraph"/>
        <w:numPr>
          <w:ilvl w:val="0"/>
          <w:numId w:val="19"/>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Ce îi face pe unii elevi să ezite atunci când sunt martori ai bullyingului?</w:t>
      </w:r>
    </w:p>
    <w:p w:rsidR="00374E08" w:rsidRDefault="005F396B">
      <w:pPr>
        <w:pStyle w:val="ListParagraph"/>
        <w:numPr>
          <w:ilvl w:val="0"/>
          <w:numId w:val="19"/>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Ce îi împiedică pe tineri să solicite ajutorul unui profesor, al părintelui sau al polițistului?</w:t>
      </w:r>
    </w:p>
    <w:p w:rsidR="00374E08" w:rsidRDefault="005F396B">
      <w:pPr>
        <w:pStyle w:val="ListParagraph"/>
        <w:numPr>
          <w:ilvl w:val="0"/>
          <w:numId w:val="19"/>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Cum poate un elev să refuze presiunea grupului fără să se simtă exclus?</w:t>
      </w:r>
    </w:p>
    <w:p w:rsidR="00374E08" w:rsidRDefault="005F396B">
      <w:pPr>
        <w:pStyle w:val="ListParagraph"/>
        <w:numPr>
          <w:ilvl w:val="0"/>
          <w:numId w:val="19"/>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Ce tipuri de activități culturale, sportive sau de voluntariat ar atrage cu adevărat tinerii?</w:t>
      </w:r>
    </w:p>
    <w:p w:rsidR="00374E08" w:rsidRDefault="005F396B">
      <w:pPr>
        <w:pStyle w:val="ListParagraph"/>
        <w:numPr>
          <w:ilvl w:val="0"/>
          <w:numId w:val="19"/>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Cum poate școala să răspundă mai eficient la incidentele din mediul online?</w:t>
      </w:r>
    </w:p>
    <w:p w:rsidR="00374E08" w:rsidRDefault="005F396B">
      <w:pPr>
        <w:pStyle w:val="ListParagraph"/>
        <w:numPr>
          <w:ilvl w:val="0"/>
          <w:numId w:val="19"/>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Ce ar trebui s</w:t>
      </w:r>
      <w:r>
        <w:rPr>
          <w:rFonts w:ascii="Times New Roman" w:eastAsia="Times New Roman" w:hAnsi="Times New Roman" w:cs="Times New Roman"/>
          <w:sz w:val="28"/>
          <w:szCs w:val="28"/>
        </w:rPr>
        <w:t>ă facă adulții diferit pentru ca elevii să se simtă ascultați și protejați?</w:t>
      </w:r>
    </w:p>
    <w:p w:rsidR="00374E08" w:rsidRDefault="005F396B">
      <w:pPr>
        <w:jc w:val="both"/>
      </w:pPr>
      <w:r>
        <w:rPr>
          <w:rFonts w:ascii="Times New Roman" w:eastAsia="Times New Roman" w:hAnsi="Times New Roman" w:cs="Times New Roman"/>
          <w:sz w:val="28"/>
          <w:szCs w:val="28"/>
        </w:rPr>
        <w:lastRenderedPageBreak/>
        <w:t>Din perspectiva mea, elevii trebuie implicați nu doar în identificarea problemelor, ci și în proiectarea soluțiilor. Atunci când tinerii participă la construirea regulilor, a campa</w:t>
      </w:r>
      <w:r>
        <w:rPr>
          <w:rFonts w:ascii="Times New Roman" w:eastAsia="Times New Roman" w:hAnsi="Times New Roman" w:cs="Times New Roman"/>
          <w:sz w:val="28"/>
          <w:szCs w:val="28"/>
        </w:rPr>
        <w:t>niilor și a activităților de prevenire, ei pot deveni parteneri activi ai schimbării.</w:t>
      </w:r>
    </w:p>
    <w:p w:rsidR="00374E08" w:rsidRDefault="00374E08">
      <w:pPr>
        <w:jc w:val="both"/>
        <w:rPr>
          <w:rFonts w:ascii="Times New Roman" w:eastAsia="Times New Roman" w:hAnsi="Times New Roman" w:cs="Times New Roman"/>
          <w:sz w:val="28"/>
          <w:szCs w:val="28"/>
        </w:rPr>
      </w:pPr>
    </w:p>
    <w:p w:rsidR="00374E08" w:rsidRDefault="005F396B">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CAPITOLUL AL IX-LEA. MESAJE PREVENTIVE PE CARE LE PUTEM TRANSMITE FIECĂRUI TÂNĂR</w:t>
      </w:r>
    </w:p>
    <w:p w:rsidR="00374E08" w:rsidRDefault="005F396B">
      <w:pPr>
        <w:jc w:val="both"/>
      </w:pPr>
      <w:r>
        <w:rPr>
          <w:rFonts w:ascii="Times New Roman" w:eastAsia="Times New Roman" w:hAnsi="Times New Roman" w:cs="Times New Roman"/>
          <w:sz w:val="28"/>
          <w:szCs w:val="28"/>
        </w:rPr>
        <w:t>Aș dori ca dincolo de explicațiile psihologice și juridice, să rămână câteva mesaje simp</w:t>
      </w:r>
      <w:r>
        <w:rPr>
          <w:rFonts w:ascii="Times New Roman" w:eastAsia="Times New Roman" w:hAnsi="Times New Roman" w:cs="Times New Roman"/>
          <w:sz w:val="28"/>
          <w:szCs w:val="28"/>
        </w:rPr>
        <w:t>le, care pot fi folosite și în activitățile viitoare de prevenire.</w:t>
      </w:r>
    </w:p>
    <w:p w:rsidR="00374E08" w:rsidRDefault="005F396B">
      <w:pPr>
        <w:pStyle w:val="ListParagraph"/>
        <w:numPr>
          <w:ilvl w:val="0"/>
          <w:numId w:val="20"/>
        </w:numPr>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NU TREBUIE SĂ DEMONSTREZI NIMIC PRIN VIOLENȚĂ</w:t>
      </w:r>
      <w:r>
        <w:rPr>
          <w:rFonts w:ascii="Times New Roman" w:eastAsia="Times New Roman" w:hAnsi="Times New Roman" w:cs="Times New Roman"/>
          <w:sz w:val="28"/>
          <w:szCs w:val="28"/>
        </w:rPr>
        <w:t xml:space="preserve"> - forța nu se măsoară prin capacitatea de a provoca teamă. Un om puternic poate să își controleze reacțiile, să își susțină punctul de vedere ș</w:t>
      </w:r>
      <w:r>
        <w:rPr>
          <w:rFonts w:ascii="Times New Roman" w:eastAsia="Times New Roman" w:hAnsi="Times New Roman" w:cs="Times New Roman"/>
          <w:sz w:val="28"/>
          <w:szCs w:val="28"/>
        </w:rPr>
        <w:t>i să refuze să participe la umilirea acestuia.</w:t>
      </w:r>
    </w:p>
    <w:p w:rsidR="00374E08" w:rsidRDefault="005F396B">
      <w:pPr>
        <w:pStyle w:val="ListParagraph"/>
        <w:numPr>
          <w:ilvl w:val="0"/>
          <w:numId w:val="20"/>
        </w:numPr>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NU EȘTI OBLIGAT SĂ FACI CEEA CE FACE GRUPUL</w:t>
      </w:r>
      <w:r>
        <w:rPr>
          <w:rFonts w:ascii="Times New Roman" w:eastAsia="Times New Roman" w:hAnsi="Times New Roman" w:cs="Times New Roman"/>
          <w:sz w:val="28"/>
          <w:szCs w:val="28"/>
        </w:rPr>
        <w:t xml:space="preserve"> – prietenia autentică nu îți cere să consumi substanțe sau să-ți asumi riscuri pentru a fi acceptat.</w:t>
      </w:r>
    </w:p>
    <w:p w:rsidR="00374E08" w:rsidRDefault="005F396B">
      <w:pPr>
        <w:pStyle w:val="ListParagraph"/>
        <w:numPr>
          <w:ilvl w:val="0"/>
          <w:numId w:val="20"/>
        </w:numPr>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CEEA CE PUBLICI ONLINE POATE AFECTA O PERSOANĂ DINCOLO DE ECRAN </w:t>
      </w:r>
      <w:r>
        <w:rPr>
          <w:rFonts w:ascii="Times New Roman" w:eastAsia="Times New Roman" w:hAnsi="Times New Roman" w:cs="Times New Roman"/>
          <w:sz w:val="28"/>
          <w:szCs w:val="28"/>
        </w:rPr>
        <w:t>- înainte de a distribui o fotografie, un videoclip sau un comenariu, întreabă-te dacă ai încălca demnitatea sau intimitatea cuiva, popularitatea unei postări nu îi justifică efectele.</w:t>
      </w:r>
    </w:p>
    <w:p w:rsidR="00374E08" w:rsidRDefault="005F396B">
      <w:pPr>
        <w:pStyle w:val="ListParagraph"/>
        <w:numPr>
          <w:ilvl w:val="0"/>
          <w:numId w:val="20"/>
        </w:numPr>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A CERE AJUTOR ESTE O FORMĂ DE CURAJ </w:t>
      </w:r>
      <w:r>
        <w:rPr>
          <w:rFonts w:ascii="Times New Roman" w:eastAsia="Times New Roman" w:hAnsi="Times New Roman" w:cs="Times New Roman"/>
          <w:sz w:val="28"/>
          <w:szCs w:val="28"/>
        </w:rPr>
        <w:t>– problemele nu se gestionează sing</w:t>
      </w:r>
      <w:r>
        <w:rPr>
          <w:rFonts w:ascii="Times New Roman" w:eastAsia="Times New Roman" w:hAnsi="Times New Roman" w:cs="Times New Roman"/>
          <w:sz w:val="28"/>
          <w:szCs w:val="28"/>
        </w:rPr>
        <w:t>ur, adulții găsesc mai multe soluții decât copiii.</w:t>
      </w:r>
    </w:p>
    <w:p w:rsidR="00374E08" w:rsidRDefault="005F396B">
      <w:pPr>
        <w:pStyle w:val="ListParagraph"/>
        <w:numPr>
          <w:ilvl w:val="0"/>
          <w:numId w:val="20"/>
        </w:numPr>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O GREȘEALĂ NU TREBUIE SĂ DEVINĂ IDENTITATEA TA</w:t>
      </w:r>
      <w:r>
        <w:rPr>
          <w:rFonts w:ascii="Times New Roman" w:eastAsia="Times New Roman" w:hAnsi="Times New Roman" w:cs="Times New Roman"/>
          <w:sz w:val="28"/>
          <w:szCs w:val="28"/>
        </w:rPr>
        <w:t xml:space="preserve"> – comportamentele trebuie asumate, consecințele trebuie gestionate, iar persoana trebuie încurajată să învețe să se schimbe. Prevenția nu înseamnă negarea res</w:t>
      </w:r>
      <w:r>
        <w:rPr>
          <w:rFonts w:ascii="Times New Roman" w:eastAsia="Times New Roman" w:hAnsi="Times New Roman" w:cs="Times New Roman"/>
          <w:sz w:val="28"/>
          <w:szCs w:val="28"/>
        </w:rPr>
        <w:t>ponsabilității, ci crearea condițiilor pentru alegeri mai bune.</w:t>
      </w:r>
    </w:p>
    <w:p w:rsidR="00374E08" w:rsidRDefault="005F396B">
      <w:pPr>
        <w:pStyle w:val="ListParagraph"/>
        <w:numPr>
          <w:ilvl w:val="0"/>
          <w:numId w:val="20"/>
        </w:numPr>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CULTURA POATE DESCHIDE DRUMURI PE CARE RISCUL LE ÎNCHIDE</w:t>
      </w:r>
      <w:r>
        <w:rPr>
          <w:rFonts w:ascii="Times New Roman" w:eastAsia="Times New Roman" w:hAnsi="Times New Roman" w:cs="Times New Roman"/>
          <w:sz w:val="28"/>
          <w:szCs w:val="28"/>
        </w:rPr>
        <w:t xml:space="preserve"> - muzica, lectura, sportul, arta, voluntariatul și educația pot deveni surse de apartenență, încredere și sens. Acestea nu elimină toat</w:t>
      </w:r>
      <w:r>
        <w:rPr>
          <w:rFonts w:ascii="Times New Roman" w:eastAsia="Times New Roman" w:hAnsi="Times New Roman" w:cs="Times New Roman"/>
          <w:sz w:val="28"/>
          <w:szCs w:val="28"/>
        </w:rPr>
        <w:t>e dificultățile vieții, dar îi oferă tânărului mai multe instrumente pentru a le gestiona.</w:t>
      </w:r>
    </w:p>
    <w:p w:rsidR="00374E08" w:rsidRDefault="005F396B">
      <w:pPr>
        <w:pStyle w:val="ListParagraph"/>
        <w:jc w:val="both"/>
      </w:pPr>
      <w:r>
        <w:rPr>
          <w:rFonts w:ascii="Times New Roman" w:eastAsia="Times New Roman" w:hAnsi="Times New Roman" w:cs="Times New Roman"/>
          <w:b/>
          <w:bCs/>
          <w:sz w:val="28"/>
          <w:szCs w:val="28"/>
        </w:rPr>
        <w:t>CONCLUZII. PREVENȚIA ÎNCEPE PRIN  FELUL ÎN CARE NE RAPORTĂM UNII LA ALȚII</w:t>
      </w:r>
    </w:p>
    <w:p w:rsidR="00374E08" w:rsidRDefault="00374E08">
      <w:pPr>
        <w:pStyle w:val="ListParagraph"/>
        <w:jc w:val="both"/>
        <w:rPr>
          <w:rFonts w:ascii="Times New Roman" w:eastAsia="Times New Roman" w:hAnsi="Times New Roman" w:cs="Times New Roman"/>
          <w:b/>
          <w:bCs/>
          <w:sz w:val="28"/>
          <w:szCs w:val="28"/>
        </w:rPr>
      </w:pPr>
    </w:p>
    <w:p w:rsidR="00374E08" w:rsidRDefault="005F396B">
      <w:pPr>
        <w:pStyle w:val="ListParagraph"/>
        <w:jc w:val="both"/>
      </w:pPr>
      <w:r>
        <w:rPr>
          <w:rFonts w:ascii="Times New Roman" w:eastAsia="Times New Roman" w:hAnsi="Times New Roman" w:cs="Times New Roman"/>
          <w:sz w:val="28"/>
          <w:szCs w:val="28"/>
        </w:rPr>
        <w:lastRenderedPageBreak/>
        <w:t>Dincolo de toate discuțiile, există o ealitate pe care nu trebuie să o pierdem din vedere:</w:t>
      </w:r>
      <w:r>
        <w:rPr>
          <w:rFonts w:ascii="Times New Roman" w:eastAsia="Times New Roman" w:hAnsi="Times New Roman" w:cs="Times New Roman"/>
          <w:sz w:val="28"/>
          <w:szCs w:val="28"/>
        </w:rPr>
        <w:t xml:space="preserve"> în spatele comportamentului unui copil se află o persoană aflată în dezvoltare, cu nevoi, emoții, vulnerabilități și posibilități de schimbare. Copilul are nevoie de limite clare, să fie ascultat, protejat și ajutat să înțeleagă că propriile sale acțiuni </w:t>
      </w:r>
      <w:r>
        <w:rPr>
          <w:rFonts w:ascii="Times New Roman" w:eastAsia="Times New Roman" w:hAnsi="Times New Roman" w:cs="Times New Roman"/>
          <w:sz w:val="28"/>
          <w:szCs w:val="28"/>
        </w:rPr>
        <w:t>îi provoacă suferință.</w:t>
      </w:r>
    </w:p>
    <w:p w:rsidR="00374E08" w:rsidRDefault="005F396B">
      <w:pPr>
        <w:pStyle w:val="ListParagraph"/>
        <w:jc w:val="both"/>
      </w:pPr>
      <w:r>
        <w:rPr>
          <w:rFonts w:ascii="Times New Roman" w:eastAsia="Times New Roman" w:hAnsi="Times New Roman" w:cs="Times New Roman"/>
          <w:sz w:val="28"/>
          <w:szCs w:val="28"/>
        </w:rPr>
        <w:t>Prevenția trebuie să înceapă înainte ca o situație să ajungă în atenția organelor de aplicare a legii. Trebuie să înceapă în familie, să continue în clasă, în grupul de prieteni și în felul în care comunitatea răspunde la suferința ș</w:t>
      </w:r>
      <w:r>
        <w:rPr>
          <w:rFonts w:ascii="Times New Roman" w:eastAsia="Times New Roman" w:hAnsi="Times New Roman" w:cs="Times New Roman"/>
          <w:sz w:val="28"/>
          <w:szCs w:val="28"/>
        </w:rPr>
        <w:t>i nevoile copilului.</w:t>
      </w:r>
    </w:p>
    <w:p w:rsidR="00374E08" w:rsidRDefault="005F396B">
      <w:pPr>
        <w:pStyle w:val="ListParagraph"/>
        <w:jc w:val="both"/>
      </w:pPr>
      <w:r>
        <w:rPr>
          <w:rFonts w:ascii="Times New Roman" w:eastAsia="Times New Roman" w:hAnsi="Times New Roman" w:cs="Times New Roman"/>
          <w:sz w:val="28"/>
          <w:szCs w:val="28"/>
        </w:rPr>
        <w:t>Este esențial să existe reguli și consecințe. Dar regulile singure nu sunt suficiente dacă elevii nu înțeleg de ce trebuie respectate. Este necesară intervenția instituțiilor, dar intervenția singură nu poate înlocui relațiile sănătoas</w:t>
      </w:r>
      <w:r>
        <w:rPr>
          <w:rFonts w:ascii="Times New Roman" w:eastAsia="Times New Roman" w:hAnsi="Times New Roman" w:cs="Times New Roman"/>
          <w:sz w:val="28"/>
          <w:szCs w:val="28"/>
        </w:rPr>
        <w:t xml:space="preserve">e și educația. Este necesară identificarea riscurilor, dar identificarea fără sprijin poate lăsa copilul într-o situație de vulnerabilitate. De aceea trebuie să construim o cultură a siguranței în care fiecare copil știe că are dreptul să fie protejat, că </w:t>
      </w:r>
      <w:r>
        <w:rPr>
          <w:rFonts w:ascii="Times New Roman" w:eastAsia="Times New Roman" w:hAnsi="Times New Roman" w:cs="Times New Roman"/>
          <w:sz w:val="28"/>
          <w:szCs w:val="28"/>
        </w:rPr>
        <w:t xml:space="preserve">poate cere ajutor și că nu trebuie să accepte ceea ce nu vrea doar pentru a aparține unui grup. Iar fiecare adult trebuie să înțeleagă că indiferența poate lăsa o problemă să crească, în timp ce o intervenție responsabilă, realizată la timpm poate schimba </w:t>
      </w:r>
      <w:r>
        <w:rPr>
          <w:rFonts w:ascii="Times New Roman" w:eastAsia="Times New Roman" w:hAnsi="Times New Roman" w:cs="Times New Roman"/>
          <w:sz w:val="28"/>
          <w:szCs w:val="28"/>
        </w:rPr>
        <w:t>evoluția unei situații. Vă propun să ne gândim, fiecare din perspectiva propriei profesii și a propriilor responsabilități, la trei întrebări:</w:t>
      </w:r>
    </w:p>
    <w:p w:rsidR="00374E08" w:rsidRDefault="005F396B">
      <w:pPr>
        <w:pStyle w:val="ListParagraph"/>
        <w:numPr>
          <w:ilvl w:val="0"/>
          <w:numId w:val="2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Ce putem face pentru ca un elev să nu ajungă victima bullyingului sau a violenței?</w:t>
      </w:r>
    </w:p>
    <w:p w:rsidR="00374E08" w:rsidRDefault="005F396B">
      <w:pPr>
        <w:pStyle w:val="ListParagraph"/>
        <w:numPr>
          <w:ilvl w:val="0"/>
          <w:numId w:val="2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Ce alternative îi putem oferi </w:t>
      </w:r>
      <w:r>
        <w:rPr>
          <w:rFonts w:ascii="Times New Roman" w:eastAsia="Times New Roman" w:hAnsi="Times New Roman" w:cs="Times New Roman"/>
          <w:sz w:val="28"/>
          <w:szCs w:val="28"/>
        </w:rPr>
        <w:t>unui adolescent care se simte presat sau tentat să consume droguri sau să adopte comportamente riscante?</w:t>
      </w:r>
    </w:p>
    <w:p w:rsidR="00374E08" w:rsidRDefault="005F396B">
      <w:pPr>
        <w:pStyle w:val="ListParagraph"/>
        <w:numPr>
          <w:ilvl w:val="0"/>
          <w:numId w:val="2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Cum putem transforma școala și comunitatea în spații în care tineii găsesc respect, apartenență și oprtunități reale?</w:t>
      </w:r>
    </w:p>
    <w:p w:rsidR="00374E08" w:rsidRDefault="005F396B">
      <w:pPr>
        <w:jc w:val="both"/>
      </w:pPr>
      <w:r>
        <w:rPr>
          <w:rFonts w:ascii="Times New Roman" w:eastAsia="Times New Roman" w:hAnsi="Times New Roman" w:cs="Times New Roman"/>
          <w:sz w:val="28"/>
          <w:szCs w:val="28"/>
        </w:rPr>
        <w:t xml:space="preserve">Răspunsurile nu vor veni dintr-o singură instituție. Ele se construiesc prin colaborare, consecvență și implicare. Și fiecare dintre noi poate contribui la începutul aceste schimbări. </w:t>
      </w:r>
      <w:r>
        <w:rPr>
          <w:rFonts w:ascii="Times New Roman" w:eastAsia="Times New Roman" w:hAnsi="Times New Roman" w:cs="Times New Roman"/>
          <w:b/>
          <w:bCs/>
          <w:sz w:val="28"/>
          <w:szCs w:val="28"/>
        </w:rPr>
        <w:t>Să nu așteptăm ca un copil să devină victimă pentru a-l proteja. Să nu a</w:t>
      </w:r>
      <w:r>
        <w:rPr>
          <w:rFonts w:ascii="Times New Roman" w:eastAsia="Times New Roman" w:hAnsi="Times New Roman" w:cs="Times New Roman"/>
          <w:b/>
          <w:bCs/>
          <w:sz w:val="28"/>
          <w:szCs w:val="28"/>
        </w:rPr>
        <w:t>șteptăm ca un comportament riscant să devină o dependență pentru a interveni. Să nu așteptăm ca un conflict să devină o tragedie pentru a ne întreba ce am fi putut face diferit.</w:t>
      </w:r>
    </w:p>
    <w:p w:rsidR="00374E08" w:rsidRDefault="005F396B">
      <w:pPr>
        <w:jc w:val="both"/>
      </w:pPr>
      <w:r>
        <w:rPr>
          <w:rFonts w:ascii="Times New Roman" w:eastAsia="Times New Roman" w:hAnsi="Times New Roman" w:cs="Times New Roman"/>
          <w:sz w:val="28"/>
          <w:szCs w:val="28"/>
        </w:rPr>
        <w:t>Să oferim tinerilor nu doar reguli, ci și epere. Nu doar interdicții, ci și al</w:t>
      </w:r>
      <w:r>
        <w:rPr>
          <w:rFonts w:ascii="Times New Roman" w:eastAsia="Times New Roman" w:hAnsi="Times New Roman" w:cs="Times New Roman"/>
          <w:sz w:val="28"/>
          <w:szCs w:val="28"/>
        </w:rPr>
        <w:t xml:space="preserve">ternative. Nu dpoar sancțiuni, ci și oportunități de schimbare. Pentru că </w:t>
      </w:r>
      <w:r>
        <w:rPr>
          <w:rFonts w:ascii="Times New Roman" w:eastAsia="Times New Roman" w:hAnsi="Times New Roman" w:cs="Times New Roman"/>
          <w:sz w:val="28"/>
          <w:szCs w:val="28"/>
        </w:rPr>
        <w:lastRenderedPageBreak/>
        <w:t xml:space="preserve">adevărata prevenție nu înseamnă numai să îi împiedicăm pe tineri să facă alegeri greșite. Înseamnă să-i ajutăm să descopere că au suficiente motive, resurse și oportunități pentru a </w:t>
      </w:r>
      <w:r>
        <w:rPr>
          <w:rFonts w:ascii="Times New Roman" w:eastAsia="Times New Roman" w:hAnsi="Times New Roman" w:cs="Times New Roman"/>
          <w:sz w:val="28"/>
          <w:szCs w:val="28"/>
        </w:rPr>
        <w:t>face alegeri bune. Iar cultura, educața și solidaritatea pot constitui fundamentul acestei schimbări.</w:t>
      </w:r>
    </w:p>
    <w:p w:rsidR="00374E08" w:rsidRDefault="00374E08">
      <w:pPr>
        <w:jc w:val="both"/>
        <w:rPr>
          <w:rFonts w:ascii="Times New Roman" w:eastAsia="Times New Roman" w:hAnsi="Times New Roman" w:cs="Times New Roman"/>
          <w:sz w:val="28"/>
          <w:szCs w:val="28"/>
        </w:rPr>
      </w:pPr>
    </w:p>
    <w:p w:rsidR="00374E08" w:rsidRDefault="005F396B">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STUDIU DE CAZ - violență extremă între minori, cazul Vinga, județul Arad</w:t>
      </w:r>
    </w:p>
    <w:p w:rsidR="00374E08" w:rsidRDefault="005F396B">
      <w:pPr>
        <w:ind w:firstLine="720"/>
        <w:jc w:val="both"/>
        <w:rPr>
          <w:lang w:val="ro-RO"/>
        </w:rPr>
      </w:pPr>
      <w:r>
        <w:rPr>
          <w:rFonts w:ascii="Times New Roman" w:eastAsia="Times New Roman" w:hAnsi="Times New Roman" w:cs="Times New Roman"/>
          <w:sz w:val="28"/>
          <w:szCs w:val="28"/>
        </w:rPr>
        <w:t>Incidentul din 08 mai 2026, de la Liceul Tehnologic</w:t>
      </w:r>
      <w:r>
        <w:rPr>
          <w:rFonts w:ascii="Times New Roman" w:eastAsia="Times New Roman" w:hAnsi="Times New Roman" w:cs="Times New Roman"/>
          <w:sz w:val="28"/>
          <w:szCs w:val="28"/>
          <w:lang w:val="ro-RO"/>
        </w:rPr>
        <w:t xml:space="preserve"> (învățământ primar, gimnazia</w:t>
      </w:r>
      <w:r>
        <w:rPr>
          <w:rFonts w:ascii="Times New Roman" w:eastAsia="Times New Roman" w:hAnsi="Times New Roman" w:cs="Times New Roman"/>
          <w:sz w:val="28"/>
          <w:szCs w:val="28"/>
          <w:lang w:val="ro-RO"/>
        </w:rPr>
        <w:t>l, liceal)</w:t>
      </w:r>
      <w:r>
        <w:rPr>
          <w:rFonts w:ascii="Times New Roman" w:eastAsia="Times New Roman" w:hAnsi="Times New Roman" w:cs="Times New Roman"/>
          <w:sz w:val="28"/>
          <w:szCs w:val="28"/>
        </w:rPr>
        <w:t xml:space="preserve"> din comuna Vinga, județul Arad.</w:t>
      </w:r>
      <w:r>
        <w:rPr>
          <w:rFonts w:ascii="Times New Roman" w:eastAsia="Times New Roman" w:hAnsi="Times New Roman" w:cs="Times New Roman"/>
          <w:sz w:val="28"/>
          <w:szCs w:val="28"/>
          <w:lang w:val="ro-RO"/>
        </w:rPr>
        <w:t xml:space="preserve"> Dotată cu camere de supraveghere video, sistem detecție/efracție, pază umană, control acces.</w:t>
      </w:r>
    </w:p>
    <w:p w:rsidR="00374E08" w:rsidRDefault="005F396B">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Un elev de 12 ani, de la clasa a V-a</w:t>
      </w:r>
      <w:r>
        <w:rPr>
          <w:rFonts w:ascii="Times New Roman" w:eastAsia="Times New Roman" w:hAnsi="Times New Roman" w:cs="Times New Roman"/>
          <w:sz w:val="28"/>
          <w:szCs w:val="28"/>
          <w:lang w:val="ro-RO"/>
        </w:rPr>
        <w:t xml:space="preserve">, în pauza de la ora 11.00, aflându-se în sala de clasă, </w:t>
      </w:r>
      <w:r>
        <w:rPr>
          <w:rFonts w:ascii="Times New Roman" w:eastAsia="Times New Roman" w:hAnsi="Times New Roman" w:cs="Times New Roman"/>
          <w:sz w:val="28"/>
          <w:szCs w:val="28"/>
        </w:rPr>
        <w:t xml:space="preserve">și-a înjunghiat cu un cuțit </w:t>
      </w:r>
      <w:r>
        <w:rPr>
          <w:rFonts w:ascii="Times New Roman" w:eastAsia="Times New Roman" w:hAnsi="Times New Roman" w:cs="Times New Roman"/>
          <w:sz w:val="28"/>
          <w:szCs w:val="28"/>
          <w:lang w:val="ro-RO"/>
        </w:rPr>
        <w:t xml:space="preserve">de bucătărie, de mari dimensiuni, </w:t>
      </w:r>
      <w:r>
        <w:rPr>
          <w:rFonts w:ascii="Times New Roman" w:eastAsia="Times New Roman" w:hAnsi="Times New Roman" w:cs="Times New Roman"/>
          <w:sz w:val="28"/>
          <w:szCs w:val="28"/>
        </w:rPr>
        <w:t>un coleg de aceeași vârstă,</w:t>
      </w:r>
      <w:r>
        <w:rPr>
          <w:rFonts w:ascii="Times New Roman" w:eastAsia="Times New Roman" w:hAnsi="Times New Roman" w:cs="Times New Roman"/>
          <w:sz w:val="28"/>
          <w:szCs w:val="28"/>
          <w:lang w:val="ro-RO"/>
        </w:rPr>
        <w:t xml:space="preserve"> aplicându-i cinci lovituri în zona spatelui și a mâinii stângi</w:t>
      </w:r>
      <w:r>
        <w:rPr>
          <w:rFonts w:ascii="Times New Roman" w:eastAsia="Times New Roman" w:hAnsi="Times New Roman" w:cs="Times New Roman"/>
          <w:sz w:val="28"/>
          <w:szCs w:val="28"/>
        </w:rPr>
        <w:t xml:space="preserve">. Victima a fost transportată cu răni grave la Spitalul de Copii din Timișoara unde a fost operată și a </w:t>
      </w:r>
      <w:r>
        <w:rPr>
          <w:rFonts w:ascii="Times New Roman" w:eastAsia="Times New Roman" w:hAnsi="Times New Roman" w:cs="Times New Roman"/>
          <w:sz w:val="28"/>
          <w:szCs w:val="28"/>
        </w:rPr>
        <w:t xml:space="preserve">primit îngrijiri medicale. </w:t>
      </w:r>
    </w:p>
    <w:p w:rsidR="00374E08" w:rsidRDefault="005F396B">
      <w:pPr>
        <w:ind w:firstLine="720"/>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Elevul victimă a exercitat o perioadă de timp nedeterminată acțiuni de tip bullying asupra autorului, cei doi jucându-se uneori împreună în mediul extrașcolar. Starea conflictuală dintre cei doi nu a fost adusă la cunoștința șco</w:t>
      </w:r>
      <w:r>
        <w:rPr>
          <w:rFonts w:ascii="Times New Roman" w:eastAsia="Times New Roman" w:hAnsi="Times New Roman" w:cs="Times New Roman"/>
          <w:sz w:val="28"/>
          <w:szCs w:val="28"/>
          <w:lang w:val="ro-RO"/>
        </w:rPr>
        <w:t>lii sau a părinților de către niciunul dintre elevi</w:t>
      </w:r>
    </w:p>
    <w:p w:rsidR="00374E08" w:rsidRDefault="005F396B">
      <w:pPr>
        <w:ind w:firstLine="720"/>
        <w:jc w:val="both"/>
      </w:pPr>
      <w:r>
        <w:rPr>
          <w:rFonts w:ascii="Times New Roman" w:eastAsia="Times New Roman" w:hAnsi="Times New Roman" w:cs="Times New Roman"/>
          <w:sz w:val="28"/>
          <w:szCs w:val="28"/>
        </w:rPr>
        <w:t>Cazul este potrivit pentru abordarea de astăzi întrucât permite discutarea mai multor dimensiuni:</w:t>
      </w:r>
    </w:p>
    <w:p w:rsidR="00374E08" w:rsidRDefault="005F396B">
      <w:pPr>
        <w:pStyle w:val="ListParagraph"/>
        <w:numPr>
          <w:ilvl w:val="0"/>
          <w:numId w:val="2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Escaladarea conflictului</w:t>
      </w:r>
    </w:p>
    <w:p w:rsidR="00374E08" w:rsidRDefault="005F396B">
      <w:pPr>
        <w:pStyle w:val="ListParagraph"/>
        <w:numPr>
          <w:ilvl w:val="0"/>
          <w:numId w:val="2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Prevenirea violenței</w:t>
      </w:r>
    </w:p>
    <w:p w:rsidR="00374E08" w:rsidRDefault="005F396B">
      <w:pPr>
        <w:pStyle w:val="ListParagraph"/>
        <w:numPr>
          <w:ilvl w:val="0"/>
          <w:numId w:val="2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Identificarea semnalelor de alarmă</w:t>
      </w:r>
    </w:p>
    <w:p w:rsidR="00374E08" w:rsidRDefault="005F396B">
      <w:pPr>
        <w:pStyle w:val="ListParagraph"/>
        <w:numPr>
          <w:ilvl w:val="0"/>
          <w:numId w:val="2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Accesul la obiecte pericu</w:t>
      </w:r>
      <w:r>
        <w:rPr>
          <w:rFonts w:ascii="Times New Roman" w:eastAsia="Times New Roman" w:hAnsi="Times New Roman" w:cs="Times New Roman"/>
          <w:sz w:val="28"/>
          <w:szCs w:val="28"/>
        </w:rPr>
        <w:t>loase</w:t>
      </w:r>
    </w:p>
    <w:p w:rsidR="00374E08" w:rsidRDefault="005F396B">
      <w:pPr>
        <w:pStyle w:val="ListParagraph"/>
        <w:numPr>
          <w:ilvl w:val="0"/>
          <w:numId w:val="2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Responsabiliatea instituțiilor </w:t>
      </w:r>
    </w:p>
    <w:p w:rsidR="00374E08" w:rsidRDefault="005F396B">
      <w:pPr>
        <w:pStyle w:val="ListParagraph"/>
        <w:numPr>
          <w:ilvl w:val="0"/>
          <w:numId w:val="2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Particularitățile răspunderii penale a minorilor</w:t>
      </w:r>
    </w:p>
    <w:p w:rsidR="00374E08" w:rsidRDefault="005F396B">
      <w:pPr>
        <w:jc w:val="both"/>
      </w:pPr>
      <w:r>
        <w:rPr>
          <w:rFonts w:ascii="Times New Roman" w:eastAsia="Times New Roman" w:hAnsi="Times New Roman" w:cs="Times New Roman"/>
          <w:sz w:val="28"/>
          <w:szCs w:val="28"/>
        </w:rPr>
        <w:t xml:space="preserve">Din verificări: </w:t>
      </w:r>
    </w:p>
    <w:p w:rsidR="00374E08" w:rsidRDefault="005F396B">
      <w:pPr>
        <w:pStyle w:val="ListParagraph"/>
        <w:numPr>
          <w:ilvl w:val="0"/>
          <w:numId w:val="2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Colegii copilului au observat anterior faptul că acesta adusese un cuțit în școală și i-au auzit intenția de ”a-l omorî” pe coleg, fără să informeze cad</w:t>
      </w:r>
      <w:r>
        <w:rPr>
          <w:rFonts w:ascii="Times New Roman" w:eastAsia="Times New Roman" w:hAnsi="Times New Roman" w:cs="Times New Roman"/>
          <w:sz w:val="28"/>
          <w:szCs w:val="28"/>
        </w:rPr>
        <w:t>rele didactice;</w:t>
      </w:r>
    </w:p>
    <w:p w:rsidR="00374E08" w:rsidRDefault="005F396B">
      <w:pPr>
        <w:pStyle w:val="ListParagraph"/>
        <w:numPr>
          <w:ilvl w:val="0"/>
          <w:numId w:val="2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Acesta a fost influențat în acțiunea sa de un personaj de desene animate, ”Dexter”</w:t>
      </w:r>
      <w:r>
        <w:rPr>
          <w:rFonts w:ascii="Times New Roman" w:eastAsia="Times New Roman" w:hAnsi="Times New Roman" w:cs="Times New Roman"/>
          <w:sz w:val="28"/>
          <w:szCs w:val="28"/>
          <w:lang w:val="ro-RO"/>
        </w:rPr>
        <w:t>, criminal în serie</w:t>
      </w:r>
      <w:r>
        <w:rPr>
          <w:rFonts w:ascii="Times New Roman" w:eastAsia="Times New Roman" w:hAnsi="Times New Roman" w:cs="Times New Roman"/>
          <w:sz w:val="28"/>
          <w:szCs w:val="28"/>
        </w:rPr>
        <w:t>;</w:t>
      </w:r>
    </w:p>
    <w:p w:rsidR="00374E08" w:rsidRDefault="005F396B">
      <w:pPr>
        <w:pStyle w:val="ListParagraph"/>
        <w:numPr>
          <w:ilvl w:val="0"/>
          <w:numId w:val="2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Niciun cadru didactic nu a fost prezent pe timpul pauzei între elevi, nu l-au observat pe acesta cu cuțitul în mână, după înjunghiere ele</w:t>
      </w:r>
      <w:r>
        <w:rPr>
          <w:rFonts w:ascii="Times New Roman" w:eastAsia="Times New Roman" w:hAnsi="Times New Roman" w:cs="Times New Roman"/>
          <w:sz w:val="28"/>
          <w:szCs w:val="28"/>
        </w:rPr>
        <w:t>vul nu s-a îndreptat către un cadru didactic, ci către a părăsi uniatea de învățământ, ulter</w:t>
      </w:r>
      <w:r>
        <w:rPr>
          <w:rFonts w:ascii="Times New Roman" w:eastAsia="Times New Roman" w:hAnsi="Times New Roman" w:cs="Times New Roman"/>
          <w:sz w:val="28"/>
          <w:szCs w:val="28"/>
          <w:lang w:val="ro-RO"/>
        </w:rPr>
        <w:t>i</w:t>
      </w:r>
      <w:r>
        <w:rPr>
          <w:rFonts w:ascii="Times New Roman" w:eastAsia="Times New Roman" w:hAnsi="Times New Roman" w:cs="Times New Roman"/>
          <w:sz w:val="28"/>
          <w:szCs w:val="28"/>
        </w:rPr>
        <w:t>or către clasa fratelui mai mare;</w:t>
      </w:r>
    </w:p>
    <w:p w:rsidR="00374E08" w:rsidRDefault="005F396B">
      <w:pPr>
        <w:pStyle w:val="ListParagraph"/>
        <w:numPr>
          <w:ilvl w:val="0"/>
          <w:numId w:val="2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o-RO"/>
        </w:rPr>
        <w:t>Victima are un comportament problematic în spațiul școlar, avea nota scăzută la purtare la 8 pentru acte de violență verbală și u</w:t>
      </w:r>
      <w:r>
        <w:rPr>
          <w:rFonts w:ascii="Times New Roman" w:eastAsia="Times New Roman" w:hAnsi="Times New Roman" w:cs="Times New Roman"/>
          <w:sz w:val="28"/>
          <w:szCs w:val="28"/>
          <w:lang w:val="ro-RO"/>
        </w:rPr>
        <w:t>n caz de violență fizică, agresându-și verbal și fizic uneori colegii;</w:t>
      </w:r>
    </w:p>
    <w:p w:rsidR="00374E08" w:rsidRDefault="005F396B">
      <w:pPr>
        <w:pStyle w:val="ListParagraph"/>
        <w:numPr>
          <w:ilvl w:val="0"/>
          <w:numId w:val="2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o-RO"/>
        </w:rPr>
        <w:t>Autorul avea nota scăzută la purtare la nota 9 pentru violență verbală și manifestări necorespunzătoare pe timpul orelor de curs;</w:t>
      </w:r>
    </w:p>
    <w:p w:rsidR="00374E08" w:rsidRDefault="005F396B">
      <w:pPr>
        <w:jc w:val="both"/>
      </w:pPr>
      <w:r>
        <w:rPr>
          <w:rFonts w:ascii="Times New Roman" w:eastAsia="Times New Roman" w:hAnsi="Times New Roman" w:cs="Times New Roman"/>
          <w:sz w:val="28"/>
          <w:szCs w:val="28"/>
        </w:rPr>
        <w:t>Cazul ridică o întrebare esențială pentru profesioniști</w:t>
      </w:r>
      <w:r>
        <w:rPr>
          <w:rFonts w:ascii="Times New Roman" w:eastAsia="Times New Roman" w:hAnsi="Times New Roman" w:cs="Times New Roman"/>
          <w:sz w:val="28"/>
          <w:szCs w:val="28"/>
        </w:rPr>
        <w:t>i implicați în siguranța școlară: cum ajungem de la un conflict între doi copii la o agresiune cu potențial letal și ce măsuri pot reduce riscul ca o asemenea situație să se repete?</w:t>
      </w:r>
    </w:p>
    <w:p w:rsidR="00374E08" w:rsidRDefault="005F396B">
      <w:pPr>
        <w:jc w:val="both"/>
      </w:pPr>
      <w:r>
        <w:rPr>
          <w:rFonts w:ascii="Times New Roman" w:eastAsia="Times New Roman" w:hAnsi="Times New Roman" w:cs="Times New Roman"/>
          <w:sz w:val="28"/>
          <w:szCs w:val="28"/>
        </w:rPr>
        <w:t>Pentru a răspunde, trebuie să analizăm cazul pe cinci planuri: psihologic,</w:t>
      </w:r>
      <w:r>
        <w:rPr>
          <w:rFonts w:ascii="Times New Roman" w:eastAsia="Times New Roman" w:hAnsi="Times New Roman" w:cs="Times New Roman"/>
          <w:sz w:val="28"/>
          <w:szCs w:val="28"/>
        </w:rPr>
        <w:t xml:space="preserve"> social, educațional, juridic și preventiv.</w:t>
      </w:r>
    </w:p>
    <w:p w:rsidR="00374E08" w:rsidRDefault="005F396B">
      <w:pPr>
        <w:jc w:val="both"/>
      </w:pPr>
      <w:r>
        <w:rPr>
          <w:rFonts w:ascii="Times New Roman" w:eastAsia="Times New Roman" w:hAnsi="Times New Roman" w:cs="Times New Roman"/>
          <w:b/>
          <w:bCs/>
          <w:sz w:val="28"/>
          <w:szCs w:val="28"/>
        </w:rPr>
        <w:t>ANALIZA PSIHOLOGICA</w:t>
      </w:r>
    </w:p>
    <w:p w:rsidR="00374E08" w:rsidRDefault="005F396B">
      <w:pPr>
        <w:jc w:val="both"/>
      </w:pPr>
      <w:r>
        <w:rPr>
          <w:rFonts w:ascii="Times New Roman" w:eastAsia="Times New Roman" w:hAnsi="Times New Roman" w:cs="Times New Roman"/>
          <w:sz w:val="28"/>
          <w:szCs w:val="28"/>
        </w:rPr>
        <w:t>Într-un asemenea caz este tentant să căutăm o explicație simplă: un copil violent, un conflict mai vechi, influența unui film sau o problemă familială. Dar o analiză profesională nu poate porn</w:t>
      </w:r>
      <w:r>
        <w:rPr>
          <w:rFonts w:ascii="Times New Roman" w:eastAsia="Times New Roman" w:hAnsi="Times New Roman" w:cs="Times New Roman"/>
          <w:sz w:val="28"/>
          <w:szCs w:val="28"/>
        </w:rPr>
        <w:t>i însă de la presupuneri. Avem nevoie de o evaluare a istoricului comportamental, a contextului conflictului, a relațiilor dintre copii, a accesului la obiecte periculoase și a eventualelor semnale de alarmă.</w:t>
      </w:r>
    </w:p>
    <w:p w:rsidR="00374E08" w:rsidRDefault="005F396B">
      <w:pPr>
        <w:jc w:val="both"/>
        <w:rPr>
          <w:b/>
          <w:bCs/>
        </w:rPr>
      </w:pPr>
      <w:r>
        <w:rPr>
          <w:rFonts w:ascii="Times New Roman" w:eastAsia="Times New Roman" w:hAnsi="Times New Roman" w:cs="Times New Roman"/>
          <w:b/>
          <w:bCs/>
          <w:sz w:val="28"/>
          <w:szCs w:val="28"/>
        </w:rPr>
        <w:t xml:space="preserve">GESTIONAREA CONFLICTULUI ȘI CONTROLUL </w:t>
      </w:r>
      <w:r>
        <w:rPr>
          <w:rFonts w:ascii="Times New Roman" w:eastAsia="Times New Roman" w:hAnsi="Times New Roman" w:cs="Times New Roman"/>
          <w:b/>
          <w:bCs/>
          <w:sz w:val="28"/>
          <w:szCs w:val="28"/>
        </w:rPr>
        <w:t>IMPULSURILOR</w:t>
      </w:r>
    </w:p>
    <w:p w:rsidR="00374E08" w:rsidRDefault="005F396B">
      <w:pPr>
        <w:jc w:val="both"/>
      </w:pPr>
      <w:r>
        <w:rPr>
          <w:rFonts w:ascii="Times New Roman" w:eastAsia="Times New Roman" w:hAnsi="Times New Roman" w:cs="Times New Roman"/>
          <w:sz w:val="28"/>
          <w:szCs w:val="28"/>
        </w:rPr>
        <w:t>La vârsta de 12 ani, copiii se află încă într-un proces important de dezvoltare a capacității de a-și regla emoțiile și de a anticipa consecințele propriilor acțiuni. Un conflict poate declanșa furie, frustrare, sentimentul de umilire sau dori</w:t>
      </w:r>
      <w:r>
        <w:rPr>
          <w:rFonts w:ascii="Times New Roman" w:eastAsia="Times New Roman" w:hAnsi="Times New Roman" w:cs="Times New Roman"/>
          <w:sz w:val="28"/>
          <w:szCs w:val="28"/>
        </w:rPr>
        <w:t>nța de a demonstra superioritate. Aceste emoții nu conduc în mod inevitabil la violență extremă. Majoritatea copiilor care se ceartă nu recurg la asemena acte. În acest caz, întrebările de evaluare ar fi:</w:t>
      </w:r>
    </w:p>
    <w:p w:rsidR="00374E08" w:rsidRDefault="005F396B">
      <w:pPr>
        <w:pStyle w:val="ListParagraph"/>
        <w:numPr>
          <w:ilvl w:val="0"/>
          <w:numId w:val="2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Ce a declanșat altercația?</w:t>
      </w:r>
    </w:p>
    <w:p w:rsidR="00374E08" w:rsidRDefault="005F396B">
      <w:pPr>
        <w:pStyle w:val="ListParagraph"/>
        <w:numPr>
          <w:ilvl w:val="0"/>
          <w:numId w:val="2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Cum a evoluat conflictul</w:t>
      </w:r>
      <w:r>
        <w:rPr>
          <w:rFonts w:ascii="Times New Roman" w:eastAsia="Times New Roman" w:hAnsi="Times New Roman" w:cs="Times New Roman"/>
          <w:sz w:val="28"/>
          <w:szCs w:val="28"/>
        </w:rPr>
        <w:t xml:space="preserve"> în minutele premergătoare agresiunii?</w:t>
      </w:r>
    </w:p>
    <w:p w:rsidR="00374E08" w:rsidRDefault="005F396B">
      <w:pPr>
        <w:pStyle w:val="ListParagraph"/>
        <w:numPr>
          <w:ilvl w:val="0"/>
          <w:numId w:val="2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existat o amenințare verbală sau o intenție exprimată anterior?</w:t>
      </w:r>
    </w:p>
    <w:p w:rsidR="00374E08" w:rsidRDefault="005F396B">
      <w:pPr>
        <w:pStyle w:val="ListParagraph"/>
        <w:numPr>
          <w:ilvl w:val="0"/>
          <w:numId w:val="2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Copilul a reacționat impulsiv sau existau indicii de pregătire prealabilă?</w:t>
      </w:r>
    </w:p>
    <w:p w:rsidR="00374E08" w:rsidRDefault="005F396B">
      <w:pPr>
        <w:pStyle w:val="ListParagraph"/>
        <w:numPr>
          <w:ilvl w:val="0"/>
          <w:numId w:val="2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Cum înțelege copilul gravitatea folosirii unui cuțit, consecințele fapte și </w:t>
      </w:r>
      <w:r>
        <w:rPr>
          <w:rFonts w:ascii="Times New Roman" w:eastAsia="Times New Roman" w:hAnsi="Times New Roman" w:cs="Times New Roman"/>
          <w:sz w:val="28"/>
          <w:szCs w:val="28"/>
        </w:rPr>
        <w:t>manifestă regret?</w:t>
      </w:r>
    </w:p>
    <w:p w:rsidR="00374E08" w:rsidRDefault="005F396B">
      <w:pPr>
        <w:jc w:val="both"/>
      </w:pPr>
      <w:r>
        <w:rPr>
          <w:rFonts w:ascii="Times New Roman" w:eastAsia="Times New Roman" w:hAnsi="Times New Roman" w:cs="Times New Roman"/>
          <w:sz w:val="28"/>
          <w:szCs w:val="28"/>
        </w:rPr>
        <w:lastRenderedPageBreak/>
        <w:t>INFLUENȚA MODELELOR MEDIA</w:t>
      </w:r>
    </w:p>
    <w:p w:rsidR="00374E08" w:rsidRDefault="005F396B">
      <w:pPr>
        <w:jc w:val="both"/>
      </w:pPr>
      <w:r>
        <w:rPr>
          <w:rFonts w:ascii="Times New Roman" w:eastAsia="Times New Roman" w:hAnsi="Times New Roman" w:cs="Times New Roman"/>
          <w:sz w:val="28"/>
          <w:szCs w:val="28"/>
        </w:rPr>
        <w:t>Copiii și adolescenții pot prelua uneori idei, replici sau modele de comportament din mediul monline și din produsele media. Riscul depinde însă de numeroși factori, inclusiv de interpretarea conținutului, vulner</w:t>
      </w:r>
      <w:r>
        <w:rPr>
          <w:rFonts w:ascii="Times New Roman" w:eastAsia="Times New Roman" w:hAnsi="Times New Roman" w:cs="Times New Roman"/>
          <w:sz w:val="28"/>
          <w:szCs w:val="28"/>
        </w:rPr>
        <w:t>ailitățile individuale și mediul social. Un aspect important este felul în care un copil înțelege noțiunea de dreptate. Dacă aunge să creadă că poate pedepsi singur o persoană pe care o consideră vinovată, poate confunda dreptatea cu răzbunarea și autorita</w:t>
      </w:r>
      <w:r>
        <w:rPr>
          <w:rFonts w:ascii="Times New Roman" w:eastAsia="Times New Roman" w:hAnsi="Times New Roman" w:cs="Times New Roman"/>
          <w:sz w:val="28"/>
          <w:szCs w:val="28"/>
        </w:rPr>
        <w:t>tea personală cu aplicarea legii.</w:t>
      </w:r>
    </w:p>
    <w:p w:rsidR="00374E08" w:rsidRDefault="005F396B">
      <w:pPr>
        <w:jc w:val="both"/>
      </w:pPr>
      <w:r>
        <w:rPr>
          <w:rFonts w:ascii="Times New Roman" w:eastAsia="Times New Roman" w:hAnsi="Times New Roman" w:cs="Times New Roman"/>
          <w:sz w:val="28"/>
          <w:szCs w:val="28"/>
        </w:rPr>
        <w:t>Educația trebuie să clarifice că nimeni nu are dreptul să-și facă singur dreptate prin violență. Conflictele trebuie gestionate prin mijloace legale, iar situațiile periculoase trebuie aduse la cunoștința adulților respons</w:t>
      </w:r>
      <w:r>
        <w:rPr>
          <w:rFonts w:ascii="Times New Roman" w:eastAsia="Times New Roman" w:hAnsi="Times New Roman" w:cs="Times New Roman"/>
          <w:sz w:val="28"/>
          <w:szCs w:val="28"/>
        </w:rPr>
        <w:t>abili și a autorităților competente.</w:t>
      </w:r>
    </w:p>
    <w:p w:rsidR="00374E08" w:rsidRDefault="005F396B">
      <w:pPr>
        <w:jc w:val="both"/>
        <w:rPr>
          <w:b/>
          <w:bCs/>
        </w:rPr>
      </w:pPr>
      <w:r>
        <w:rPr>
          <w:rFonts w:ascii="Times New Roman" w:eastAsia="Times New Roman" w:hAnsi="Times New Roman" w:cs="Times New Roman"/>
          <w:b/>
          <w:bCs/>
          <w:sz w:val="28"/>
          <w:szCs w:val="28"/>
        </w:rPr>
        <w:t>ANALIZA SOCIALĂ ȘI A CLIMATULUI ȘCOLAR</w:t>
      </w:r>
    </w:p>
    <w:p w:rsidR="00374E08" w:rsidRDefault="005F396B">
      <w:pPr>
        <w:jc w:val="both"/>
      </w:pPr>
      <w:r>
        <w:rPr>
          <w:rFonts w:ascii="Times New Roman" w:eastAsia="Times New Roman" w:hAnsi="Times New Roman" w:cs="Times New Roman"/>
          <w:sz w:val="28"/>
          <w:szCs w:val="28"/>
        </w:rPr>
        <w:t>Un incident grav produs în școală afectează mai mult decât victima și autorul, influențează întreaga comunitate educațională.</w:t>
      </w:r>
    </w:p>
    <w:p w:rsidR="00374E08" w:rsidRDefault="005F396B">
      <w:pPr>
        <w:jc w:val="both"/>
        <w:rPr>
          <w:b/>
          <w:bCs/>
        </w:rPr>
      </w:pPr>
      <w:r>
        <w:rPr>
          <w:rFonts w:ascii="Times New Roman" w:eastAsia="Times New Roman" w:hAnsi="Times New Roman" w:cs="Times New Roman"/>
          <w:b/>
          <w:bCs/>
          <w:sz w:val="28"/>
          <w:szCs w:val="28"/>
        </w:rPr>
        <w:t>ROLUL MARTORILOR</w:t>
      </w:r>
    </w:p>
    <w:p w:rsidR="00374E08" w:rsidRDefault="005F396B">
      <w:pPr>
        <w:ind w:firstLine="720"/>
        <w:jc w:val="both"/>
      </w:pPr>
      <w:r>
        <w:rPr>
          <w:rFonts w:ascii="Times New Roman" w:eastAsia="Times New Roman" w:hAnsi="Times New Roman" w:cs="Times New Roman"/>
          <w:sz w:val="28"/>
          <w:szCs w:val="28"/>
        </w:rPr>
        <w:t xml:space="preserve">Elevii au observat și văzut cuțitul, </w:t>
      </w:r>
      <w:r>
        <w:rPr>
          <w:rFonts w:ascii="Times New Roman" w:eastAsia="Times New Roman" w:hAnsi="Times New Roman" w:cs="Times New Roman"/>
          <w:sz w:val="28"/>
          <w:szCs w:val="28"/>
        </w:rPr>
        <w:t>au știut despre intențiile autorului, fără să anunțe cadrele didactice. De ce nu ar spune un copil unui adult că un coleg a adus un obiect periculos? Din teamă de pericol sau răazbunare, convingerea că situația nu este serioasă, doar demonstrativă, lipsa î</w:t>
      </w:r>
      <w:r>
        <w:rPr>
          <w:rFonts w:ascii="Times New Roman" w:eastAsia="Times New Roman" w:hAnsi="Times New Roman" w:cs="Times New Roman"/>
          <w:sz w:val="28"/>
          <w:szCs w:val="28"/>
        </w:rPr>
        <w:t xml:space="preserve">ncrederii că adultul va interveni, normalizarea comportamentelor riscante în grup. </w:t>
      </w:r>
    </w:p>
    <w:p w:rsidR="00374E08" w:rsidRDefault="005F396B">
      <w:pPr>
        <w:ind w:firstLine="720"/>
        <w:jc w:val="both"/>
      </w:pPr>
      <w:r>
        <w:rPr>
          <w:rFonts w:ascii="Times New Roman" w:eastAsia="Times New Roman" w:hAnsi="Times New Roman" w:cs="Times New Roman"/>
          <w:sz w:val="28"/>
          <w:szCs w:val="28"/>
        </w:rPr>
        <w:t>Elevii trebuie să înțeleagă diferența dintre a denunța răuvoitor un cole și a semnala cu bună-credință un pericol. Mesajul nu rebuie să fie ”supravegheați-vă colegii” și da</w:t>
      </w:r>
      <w:r>
        <w:rPr>
          <w:rFonts w:ascii="Times New Roman" w:eastAsia="Times New Roman" w:hAnsi="Times New Roman" w:cs="Times New Roman"/>
          <w:sz w:val="28"/>
          <w:szCs w:val="28"/>
        </w:rPr>
        <w:t>că observi un pericol concret, nu trebuie să-l gestionezi singur și nici să-l păstrezi secret. Îndepărtează-te dacă este necesar și anunță imediat un adult de încredere.</w:t>
      </w:r>
    </w:p>
    <w:p w:rsidR="00374E08" w:rsidRDefault="005F396B">
      <w:pPr>
        <w:jc w:val="both"/>
        <w:rPr>
          <w:b/>
          <w:bCs/>
        </w:rPr>
      </w:pPr>
      <w:r>
        <w:rPr>
          <w:rFonts w:ascii="Times New Roman" w:eastAsia="Times New Roman" w:hAnsi="Times New Roman" w:cs="Times New Roman"/>
          <w:b/>
          <w:bCs/>
          <w:sz w:val="28"/>
          <w:szCs w:val="28"/>
        </w:rPr>
        <w:t>SIGURANȚA NU SE REZUMĂ LA PREZENȚA ADULȚILOR</w:t>
      </w:r>
    </w:p>
    <w:p w:rsidR="00374E08" w:rsidRDefault="005F396B">
      <w:pPr>
        <w:jc w:val="both"/>
      </w:pPr>
      <w:r>
        <w:rPr>
          <w:rFonts w:ascii="Times New Roman" w:eastAsia="Times New Roman" w:hAnsi="Times New Roman" w:cs="Times New Roman"/>
          <w:sz w:val="28"/>
          <w:szCs w:val="28"/>
        </w:rPr>
        <w:t>Un incident petrecut în timpul pauzei imp</w:t>
      </w:r>
      <w:r>
        <w:rPr>
          <w:rFonts w:ascii="Times New Roman" w:eastAsia="Times New Roman" w:hAnsi="Times New Roman" w:cs="Times New Roman"/>
          <w:sz w:val="28"/>
          <w:szCs w:val="28"/>
        </w:rPr>
        <w:t>une evaluarea măsurilor de supaveghere, a accesului la obiecte periculoase și a modului în care sunt comunicate informațiile despre riscuri. Aceasta nu înseamnă că putem atribui automat vina școlii sau unui anumit cadru didactic.</w:t>
      </w:r>
    </w:p>
    <w:p w:rsidR="00374E08" w:rsidRDefault="005F396B">
      <w:pPr>
        <w:jc w:val="both"/>
      </w:pPr>
      <w:r>
        <w:rPr>
          <w:rFonts w:ascii="Times New Roman" w:eastAsia="Times New Roman" w:hAnsi="Times New Roman" w:cs="Times New Roman"/>
          <w:sz w:val="28"/>
          <w:szCs w:val="28"/>
        </w:rPr>
        <w:t>Analiza instituțională a c</w:t>
      </w:r>
      <w:r>
        <w:rPr>
          <w:rFonts w:ascii="Times New Roman" w:eastAsia="Times New Roman" w:hAnsi="Times New Roman" w:cs="Times New Roman"/>
          <w:sz w:val="28"/>
          <w:szCs w:val="28"/>
        </w:rPr>
        <w:t xml:space="preserve">larificat faptul că existaseră semnalări anterioare dar nu au ajuns la persoanele responsabile, existau proceduri clare pentru anunțarea </w:t>
      </w:r>
      <w:r>
        <w:rPr>
          <w:rFonts w:ascii="Times New Roman" w:eastAsia="Times New Roman" w:hAnsi="Times New Roman" w:cs="Times New Roman"/>
          <w:sz w:val="28"/>
          <w:szCs w:val="28"/>
        </w:rPr>
        <w:lastRenderedPageBreak/>
        <w:t>unor situații riscante dar nu au existat măsuri de supraveghere și de intervenție adecvate.</w:t>
      </w:r>
    </w:p>
    <w:p w:rsidR="00374E08" w:rsidRDefault="005F396B">
      <w:pPr>
        <w:jc w:val="both"/>
        <w:rPr>
          <w:b/>
          <w:bCs/>
        </w:rPr>
      </w:pPr>
      <w:r>
        <w:rPr>
          <w:rFonts w:ascii="Times New Roman" w:eastAsia="Times New Roman" w:hAnsi="Times New Roman" w:cs="Times New Roman"/>
          <w:b/>
          <w:bCs/>
          <w:sz w:val="28"/>
          <w:szCs w:val="28"/>
        </w:rPr>
        <w:t>ANALIZA JURIDICĂ - RĂSPUNDE</w:t>
      </w:r>
      <w:r>
        <w:rPr>
          <w:rFonts w:ascii="Times New Roman" w:eastAsia="Times New Roman" w:hAnsi="Times New Roman" w:cs="Times New Roman"/>
          <w:b/>
          <w:bCs/>
          <w:sz w:val="28"/>
          <w:szCs w:val="28"/>
        </w:rPr>
        <w:t>REA PENALĂ LA 12 ANI</w:t>
      </w:r>
    </w:p>
    <w:p w:rsidR="00374E08" w:rsidRDefault="005F396B">
      <w:pPr>
        <w:ind w:firstLine="720"/>
        <w:jc w:val="both"/>
      </w:pPr>
      <w:r>
        <w:rPr>
          <w:rFonts w:ascii="Times New Roman" w:eastAsia="Times New Roman" w:hAnsi="Times New Roman" w:cs="Times New Roman"/>
          <w:sz w:val="28"/>
          <w:szCs w:val="28"/>
        </w:rPr>
        <w:t>Art. 113 alin. (1) din Codul penal, minorul care nu a împlinit vîrsta de 14 ani nu răspunde penal. Poliția a întocmit un disar de cercetare pentru tentativă de omor, însă clasat întrucât minorul nu răspunde penal din cauza vârstei. Aic</w:t>
      </w:r>
      <w:r>
        <w:rPr>
          <w:rFonts w:ascii="Times New Roman" w:eastAsia="Times New Roman" w:hAnsi="Times New Roman" w:cs="Times New Roman"/>
          <w:sz w:val="28"/>
          <w:szCs w:val="28"/>
        </w:rPr>
        <w:t>i au intervenit măsurile de protecție a copilului, intervenția psihologică și socială, măsurile instituționale de siguranță și consecințele civile, în condițiile legii.</w:t>
      </w:r>
    </w:p>
    <w:p w:rsidR="00374E08" w:rsidRDefault="005F396B">
      <w:pPr>
        <w:jc w:val="both"/>
        <w:rPr>
          <w:b/>
          <w:bCs/>
        </w:rPr>
      </w:pPr>
      <w:r>
        <w:rPr>
          <w:rFonts w:ascii="Times New Roman" w:eastAsia="Times New Roman" w:hAnsi="Times New Roman" w:cs="Times New Roman"/>
          <w:b/>
          <w:bCs/>
          <w:sz w:val="28"/>
          <w:szCs w:val="28"/>
        </w:rPr>
        <w:t>PROTECȚIA ȘI INTERVENȚIA DUPĂ INCIDENT</w:t>
      </w:r>
    </w:p>
    <w:p w:rsidR="00374E08" w:rsidRDefault="005F396B">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Minorul a fost preluat de DGASPC Arad și plasta </w:t>
      </w:r>
      <w:r>
        <w:rPr>
          <w:rFonts w:ascii="Times New Roman" w:eastAsia="Times New Roman" w:hAnsi="Times New Roman" w:cs="Times New Roman"/>
          <w:sz w:val="28"/>
          <w:szCs w:val="28"/>
        </w:rPr>
        <w:t>într-un centru de criză, unde a benefiaciat de supraveghere și sprijin specializat. Aceasta ilustrează faptul că lipsa răspunderii penale sub vârsta de 14 ani nu exclude intervenția instituțiilor de protecția copilului.</w:t>
      </w:r>
    </w:p>
    <w:p w:rsidR="00374E08" w:rsidRDefault="005F396B">
      <w:pPr>
        <w:ind w:firstLine="720"/>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Față de minorii care au săvârșit inf</w:t>
      </w:r>
      <w:r>
        <w:rPr>
          <w:rFonts w:ascii="Times New Roman" w:eastAsia="Times New Roman" w:hAnsi="Times New Roman" w:cs="Times New Roman"/>
          <w:sz w:val="28"/>
          <w:szCs w:val="28"/>
          <w:lang w:val="ro-RO"/>
        </w:rPr>
        <w:t>racțiuni dar care nu răspund penal, pot fi luate măsuri de protecție specială prin intermediul DGASPC și a instanțelor, conform Legii 272/2004.</w:t>
      </w:r>
    </w:p>
    <w:p w:rsidR="00374E08" w:rsidRDefault="005F396B">
      <w:pPr>
        <w:ind w:firstLine="720"/>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Principalele măsuri legale aplicabile:</w:t>
      </w:r>
    </w:p>
    <w:p w:rsidR="00374E08" w:rsidRDefault="005F396B">
      <w:pPr>
        <w:numPr>
          <w:ilvl w:val="0"/>
          <w:numId w:val="25"/>
        </w:numPr>
        <w:ind w:firstLine="720"/>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 xml:space="preserve">Supravegherea specializată - o măsură pin care copilul este supravegheat </w:t>
      </w:r>
      <w:r>
        <w:rPr>
          <w:rFonts w:ascii="Times New Roman" w:eastAsia="Times New Roman" w:hAnsi="Times New Roman" w:cs="Times New Roman"/>
          <w:sz w:val="28"/>
          <w:szCs w:val="28"/>
          <w:lang w:val="ro-RO"/>
        </w:rPr>
        <w:t>îndeaproape în mediul său, cu sprijinul familiei sau a unor servicii specializate. Se poate stabili cu acordul părinților prin Comisia pentru Protecția Copilului sau, în lipsa acordului, de către instanța de judecată.</w:t>
      </w:r>
    </w:p>
    <w:p w:rsidR="00374E08" w:rsidRDefault="005F396B">
      <w:pPr>
        <w:numPr>
          <w:ilvl w:val="0"/>
          <w:numId w:val="25"/>
        </w:numPr>
        <w:ind w:firstLine="720"/>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Plasamentul - poate fi dispus în regim</w:t>
      </w:r>
      <w:r>
        <w:rPr>
          <w:rFonts w:ascii="Times New Roman" w:eastAsia="Times New Roman" w:hAnsi="Times New Roman" w:cs="Times New Roman"/>
          <w:sz w:val="28"/>
          <w:szCs w:val="28"/>
          <w:lang w:val="ro-RO"/>
        </w:rPr>
        <w:t xml:space="preserve"> de plasament familial (la familia extinsă/rude sau sustitutivă) ori într-un serviciu de tip rezidențial (centru de plasament), dacă mediul familial propriu prezintă riscuri sau nu asigură creșerea și educarea corespunzătoare.</w:t>
      </w:r>
    </w:p>
    <w:p w:rsidR="00374E08" w:rsidRDefault="005F396B">
      <w:pPr>
        <w:numPr>
          <w:ilvl w:val="0"/>
          <w:numId w:val="25"/>
        </w:numPr>
        <w:ind w:firstLine="720"/>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Asistența de specialitate (ps</w:t>
      </w:r>
      <w:r>
        <w:rPr>
          <w:rFonts w:ascii="Times New Roman" w:eastAsia="Times New Roman" w:hAnsi="Times New Roman" w:cs="Times New Roman"/>
          <w:sz w:val="28"/>
          <w:szCs w:val="28"/>
          <w:lang w:val="ro-RO"/>
        </w:rPr>
        <w:t>iholog/asistent social) - copilul va fi însoțit și asistat de un psiholog sau un asistent social desemnat de DGASPC în orice etapă a cercetării sau evaluării.</w:t>
      </w:r>
    </w:p>
    <w:p w:rsidR="00374E08" w:rsidRDefault="005F396B">
      <w:pPr>
        <w:numPr>
          <w:ilvl w:val="0"/>
          <w:numId w:val="25"/>
        </w:numPr>
        <w:ind w:firstLine="720"/>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Verificarea și monitorizarea - măsurile dispuse sunt verificate periodic de către DGASPC pentru a</w:t>
      </w:r>
      <w:r>
        <w:rPr>
          <w:rFonts w:ascii="Times New Roman" w:eastAsia="Times New Roman" w:hAnsi="Times New Roman" w:cs="Times New Roman"/>
          <w:sz w:val="28"/>
          <w:szCs w:val="28"/>
          <w:lang w:val="ro-RO"/>
        </w:rPr>
        <w:t xml:space="preserve"> urmări evoluția minorului și a adapta sprijinul necesar.</w:t>
      </w:r>
    </w:p>
    <w:p w:rsidR="00374E08" w:rsidRDefault="005F396B">
      <w:pPr>
        <w:jc w:val="both"/>
        <w:rPr>
          <w:b/>
          <w:bCs/>
        </w:rPr>
      </w:pPr>
      <w:r>
        <w:rPr>
          <w:rFonts w:ascii="Times New Roman" w:eastAsia="Times New Roman" w:hAnsi="Times New Roman" w:cs="Times New Roman"/>
          <w:b/>
          <w:bCs/>
          <w:sz w:val="28"/>
          <w:szCs w:val="28"/>
        </w:rPr>
        <w:t>UNDE AR FI PUTUT INTERVENI COMUNITATEA</w:t>
      </w:r>
    </w:p>
    <w:p w:rsidR="00374E08" w:rsidRDefault="005F396B">
      <w:pPr>
        <w:jc w:val="both"/>
      </w:pPr>
      <w:r>
        <w:rPr>
          <w:rFonts w:ascii="Times New Roman" w:eastAsia="Times New Roman" w:hAnsi="Times New Roman" w:cs="Times New Roman"/>
          <w:sz w:val="28"/>
          <w:szCs w:val="28"/>
        </w:rPr>
        <w:lastRenderedPageBreak/>
        <w:t>Nu putem afirma că o anumită intervenție ar fi împiedicat cu certitudine incidentul. Putem identifica puncte de prevenție care merită analizate:</w:t>
      </w:r>
    </w:p>
    <w:p w:rsidR="00374E08" w:rsidRDefault="005F396B">
      <w:pPr>
        <w:pStyle w:val="ListParagraph"/>
        <w:numPr>
          <w:ilvl w:val="0"/>
          <w:numId w:val="26"/>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Identificarea </w:t>
      </w:r>
      <w:r>
        <w:rPr>
          <w:rFonts w:ascii="Times New Roman" w:eastAsia="Times New Roman" w:hAnsi="Times New Roman" w:cs="Times New Roman"/>
          <w:sz w:val="28"/>
          <w:szCs w:val="28"/>
        </w:rPr>
        <w:t>semnalelor concrete (dacă un elev observă un cuțit sau aude o amenințare credibilă, trebuie să știe cui să o comunice iar personalul școlii trebuie să trateze semnalarea ca pe o problemă de siguranță).</w:t>
      </w:r>
    </w:p>
    <w:p w:rsidR="00374E08" w:rsidRDefault="005F396B">
      <w:pPr>
        <w:pStyle w:val="ListParagraph"/>
        <w:numPr>
          <w:ilvl w:val="0"/>
          <w:numId w:val="26"/>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Încuajarea comunicării (elevii trebuie să aibă încrede</w:t>
      </w:r>
      <w:r>
        <w:rPr>
          <w:rFonts w:ascii="Times New Roman" w:eastAsia="Times New Roman" w:hAnsi="Times New Roman" w:cs="Times New Roman"/>
          <w:sz w:val="28"/>
          <w:szCs w:val="28"/>
        </w:rPr>
        <w:t>re că pot raporta un pericol fără a fi ridiculizați sau expuși inutil).</w:t>
      </w:r>
    </w:p>
    <w:p w:rsidR="00374E08" w:rsidRDefault="005F396B">
      <w:pPr>
        <w:pStyle w:val="ListParagraph"/>
        <w:numPr>
          <w:ilvl w:val="0"/>
          <w:numId w:val="26"/>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Reacție rapidă și coordonată (anunțarea conducerii și autorităților competente și aplicarea procedurilor de urgență).</w:t>
      </w:r>
    </w:p>
    <w:p w:rsidR="00374E08" w:rsidRDefault="005F396B">
      <w:pPr>
        <w:pStyle w:val="ListParagraph"/>
        <w:numPr>
          <w:ilvl w:val="0"/>
          <w:numId w:val="26"/>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Cooperarea între familie, școală și specialiști, schimbul legal și</w:t>
      </w:r>
      <w:r>
        <w:rPr>
          <w:rFonts w:ascii="Times New Roman" w:eastAsia="Times New Roman" w:hAnsi="Times New Roman" w:cs="Times New Roman"/>
          <w:sz w:val="28"/>
          <w:szCs w:val="28"/>
        </w:rPr>
        <w:t xml:space="preserve"> responsabil de informații, evaluarea nevoilor copilului și accesul la sprijin psihologic pot contribui la gestionarea riscurilor identificate.</w:t>
      </w:r>
    </w:p>
    <w:p w:rsidR="00374E08" w:rsidRDefault="005F396B">
      <w:pPr>
        <w:jc w:val="both"/>
      </w:pPr>
      <w:r>
        <w:rPr>
          <w:rFonts w:ascii="Times New Roman" w:eastAsia="Times New Roman" w:hAnsi="Times New Roman" w:cs="Times New Roman"/>
          <w:sz w:val="28"/>
          <w:szCs w:val="28"/>
        </w:rPr>
        <w:t xml:space="preserve">Cazul Vinga ne arată cât de important este să tratăm cu seriozitate semnalele concrete de pericol, să construim </w:t>
      </w:r>
      <w:r>
        <w:rPr>
          <w:rFonts w:ascii="Times New Roman" w:eastAsia="Times New Roman" w:hAnsi="Times New Roman" w:cs="Times New Roman"/>
          <w:sz w:val="28"/>
          <w:szCs w:val="28"/>
        </w:rPr>
        <w:t>mecanisme de comunicare funcționale și să nu considerăm educația preventivă o simplă formalitat. Nu putem presupune că fiecare agresiune gravă poate fi anticipată, nu putem atribui automat responsabilitatea unei singure persoane și nici nu putem explica un</w:t>
      </w:r>
      <w:r>
        <w:rPr>
          <w:rFonts w:ascii="Times New Roman" w:eastAsia="Times New Roman" w:hAnsi="Times New Roman" w:cs="Times New Roman"/>
          <w:sz w:val="28"/>
          <w:szCs w:val="28"/>
        </w:rPr>
        <w:t xml:space="preserve"> asemenea comportamnet printr-o singură cauză. Putem însă crea un mediu în care elvii știu să semnaleze pericolul, adulții știu cum să reacționeze, instituțiile să colaboreze, iar copiii beneficiază de educație, limite și sprijin adecvat.</w:t>
      </w:r>
    </w:p>
    <w:p w:rsidR="00374E08" w:rsidRDefault="005F396B">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Iar aceasta este </w:t>
      </w:r>
      <w:r>
        <w:rPr>
          <w:rFonts w:ascii="Times New Roman" w:eastAsia="Times New Roman" w:hAnsi="Times New Roman" w:cs="Times New Roman"/>
          <w:sz w:val="28"/>
          <w:szCs w:val="28"/>
        </w:rPr>
        <w:t>legătura directă cu tema conferinței: cultura, educația juridică, empatia și cooperarea nu pot eleimina toate riscurile, dar pot construi o comunitate mai pregătită să le recunoască și să le gestioneze.</w:t>
      </w:r>
    </w:p>
    <w:p w:rsidR="00374E08" w:rsidRDefault="00374E08">
      <w:pPr>
        <w:jc w:val="both"/>
        <w:rPr>
          <w:rFonts w:ascii="Times New Roman" w:eastAsia="Times New Roman" w:hAnsi="Times New Roman" w:cs="Times New Roman"/>
          <w:sz w:val="28"/>
          <w:szCs w:val="28"/>
        </w:rPr>
      </w:pPr>
    </w:p>
    <w:p w:rsidR="00374E08" w:rsidRDefault="00374E08">
      <w:pPr>
        <w:ind w:firstLine="720"/>
        <w:jc w:val="both"/>
        <w:rPr>
          <w:rFonts w:ascii="Times New Roman" w:eastAsia="Times New Roman" w:hAnsi="Times New Roman" w:cs="Times New Roman"/>
          <w:sz w:val="28"/>
          <w:szCs w:val="28"/>
        </w:rPr>
      </w:pPr>
    </w:p>
    <w:p w:rsidR="00374E08" w:rsidRDefault="00374E08">
      <w:pPr>
        <w:jc w:val="both"/>
        <w:rPr>
          <w:rFonts w:ascii="Times New Roman" w:eastAsia="Times New Roman" w:hAnsi="Times New Roman" w:cs="Times New Roman"/>
          <w:sz w:val="28"/>
          <w:szCs w:val="28"/>
        </w:rPr>
      </w:pPr>
    </w:p>
    <w:p w:rsidR="00374E08" w:rsidRDefault="00374E08">
      <w:pPr>
        <w:jc w:val="both"/>
        <w:rPr>
          <w:rFonts w:ascii="Times New Roman" w:eastAsia="Times New Roman" w:hAnsi="Times New Roman" w:cs="Times New Roman"/>
          <w:sz w:val="28"/>
          <w:szCs w:val="28"/>
        </w:rPr>
      </w:pPr>
    </w:p>
    <w:p w:rsidR="00374E08" w:rsidRDefault="00374E08">
      <w:pPr>
        <w:ind w:firstLine="720"/>
        <w:jc w:val="both"/>
        <w:rPr>
          <w:rFonts w:ascii="Times New Roman" w:eastAsia="Times New Roman" w:hAnsi="Times New Roman" w:cs="Times New Roman"/>
          <w:sz w:val="28"/>
          <w:szCs w:val="28"/>
        </w:rPr>
      </w:pPr>
    </w:p>
    <w:p w:rsidR="00374E08" w:rsidRDefault="00374E08">
      <w:pPr>
        <w:ind w:firstLine="720"/>
        <w:jc w:val="both"/>
        <w:rPr>
          <w:rFonts w:ascii="Times New Roman" w:eastAsia="Times New Roman" w:hAnsi="Times New Roman" w:cs="Times New Roman"/>
          <w:sz w:val="28"/>
          <w:szCs w:val="28"/>
        </w:rPr>
      </w:pPr>
    </w:p>
    <w:p w:rsidR="00374E08" w:rsidRDefault="00374E08">
      <w:pPr>
        <w:pStyle w:val="ListParagraph"/>
        <w:jc w:val="both"/>
        <w:rPr>
          <w:rFonts w:ascii="Times New Roman" w:eastAsia="Times New Roman" w:hAnsi="Times New Roman" w:cs="Times New Roman"/>
          <w:sz w:val="28"/>
          <w:szCs w:val="28"/>
        </w:rPr>
      </w:pPr>
    </w:p>
    <w:p w:rsidR="00374E08" w:rsidRDefault="00374E08">
      <w:pPr>
        <w:jc w:val="both"/>
        <w:rPr>
          <w:rFonts w:ascii="Times New Roman" w:eastAsia="Times New Roman" w:hAnsi="Times New Roman" w:cs="Times New Roman"/>
          <w:sz w:val="28"/>
          <w:szCs w:val="28"/>
        </w:rPr>
      </w:pPr>
    </w:p>
    <w:p w:rsidR="00374E08" w:rsidRDefault="00374E08">
      <w:pPr>
        <w:jc w:val="both"/>
        <w:rPr>
          <w:rFonts w:ascii="Times New Roman" w:eastAsia="Times New Roman" w:hAnsi="Times New Roman" w:cs="Times New Roman"/>
          <w:sz w:val="28"/>
          <w:szCs w:val="28"/>
        </w:rPr>
      </w:pPr>
    </w:p>
    <w:sectPr w:rsidR="00374E08">
      <w:headerReference w:type="default" r:id="rId8"/>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96B" w:rsidRDefault="005F396B">
      <w:pPr>
        <w:spacing w:line="240" w:lineRule="auto"/>
      </w:pPr>
      <w:r>
        <w:separator/>
      </w:r>
    </w:p>
  </w:endnote>
  <w:endnote w:type="continuationSeparator" w:id="0">
    <w:p w:rsidR="005F396B" w:rsidRDefault="005F39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Segoe UI"/>
    <w:charset w:val="00"/>
    <w:family w:val="swiss"/>
    <w:pitch w:val="default"/>
    <w:sig w:usb0="00000000"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3005"/>
      <w:gridCol w:w="3005"/>
      <w:gridCol w:w="3005"/>
    </w:tblGrid>
    <w:tr w:rsidR="00374E08">
      <w:trPr>
        <w:trHeight w:val="300"/>
      </w:trPr>
      <w:tc>
        <w:tcPr>
          <w:tcW w:w="3005" w:type="dxa"/>
        </w:tcPr>
        <w:p w:rsidR="00374E08" w:rsidRDefault="00374E08">
          <w:pPr>
            <w:pStyle w:val="Header"/>
            <w:ind w:left="-115"/>
          </w:pPr>
        </w:p>
      </w:tc>
      <w:tc>
        <w:tcPr>
          <w:tcW w:w="3005" w:type="dxa"/>
        </w:tcPr>
        <w:p w:rsidR="00374E08" w:rsidRDefault="005F396B">
          <w:pPr>
            <w:pStyle w:val="Header"/>
            <w:jc w:val="center"/>
          </w:pPr>
          <w:r>
            <w:fldChar w:fldCharType="begin"/>
          </w:r>
          <w:r>
            <w:instrText>PAGE</w:instrText>
          </w:r>
          <w:r w:rsidR="00693A73">
            <w:fldChar w:fldCharType="separate"/>
          </w:r>
          <w:r w:rsidR="00693A73">
            <w:rPr>
              <w:noProof/>
            </w:rPr>
            <w:t>4</w:t>
          </w:r>
          <w:r>
            <w:fldChar w:fldCharType="end"/>
          </w:r>
        </w:p>
      </w:tc>
      <w:tc>
        <w:tcPr>
          <w:tcW w:w="3005" w:type="dxa"/>
        </w:tcPr>
        <w:p w:rsidR="00374E08" w:rsidRDefault="00374E08">
          <w:pPr>
            <w:pStyle w:val="Header"/>
            <w:ind w:right="-115"/>
            <w:jc w:val="right"/>
          </w:pPr>
        </w:p>
      </w:tc>
    </w:tr>
  </w:tbl>
  <w:p w:rsidR="00374E08" w:rsidRDefault="00374E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96B" w:rsidRDefault="005F396B">
      <w:pPr>
        <w:spacing w:after="0"/>
      </w:pPr>
      <w:r>
        <w:separator/>
      </w:r>
    </w:p>
  </w:footnote>
  <w:footnote w:type="continuationSeparator" w:id="0">
    <w:p w:rsidR="005F396B" w:rsidRDefault="005F396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3005"/>
      <w:gridCol w:w="3005"/>
      <w:gridCol w:w="3005"/>
    </w:tblGrid>
    <w:tr w:rsidR="00374E08">
      <w:trPr>
        <w:trHeight w:val="300"/>
      </w:trPr>
      <w:tc>
        <w:tcPr>
          <w:tcW w:w="3005" w:type="dxa"/>
        </w:tcPr>
        <w:p w:rsidR="00374E08" w:rsidRDefault="00374E08">
          <w:pPr>
            <w:pStyle w:val="Header"/>
            <w:ind w:left="-115"/>
          </w:pPr>
        </w:p>
      </w:tc>
      <w:tc>
        <w:tcPr>
          <w:tcW w:w="3005" w:type="dxa"/>
        </w:tcPr>
        <w:p w:rsidR="00374E08" w:rsidRDefault="00374E08">
          <w:pPr>
            <w:pStyle w:val="Header"/>
            <w:jc w:val="center"/>
          </w:pPr>
        </w:p>
      </w:tc>
      <w:tc>
        <w:tcPr>
          <w:tcW w:w="3005" w:type="dxa"/>
        </w:tcPr>
        <w:p w:rsidR="00374E08" w:rsidRDefault="00374E08">
          <w:pPr>
            <w:pStyle w:val="Header"/>
            <w:ind w:right="-115"/>
            <w:jc w:val="right"/>
          </w:pPr>
        </w:p>
      </w:tc>
    </w:tr>
  </w:tbl>
  <w:p w:rsidR="00374E08" w:rsidRDefault="00374E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9BEC8AC"/>
    <w:multiLevelType w:val="singleLevel"/>
    <w:tmpl w:val="F9BEC8AC"/>
    <w:lvl w:ilvl="0">
      <w:start w:val="1"/>
      <w:numFmt w:val="decimal"/>
      <w:suff w:val="space"/>
      <w:lvlText w:val="%1."/>
      <w:lvlJc w:val="left"/>
    </w:lvl>
  </w:abstractNum>
  <w:abstractNum w:abstractNumId="1">
    <w:nsid w:val="0398A323"/>
    <w:multiLevelType w:val="multilevel"/>
    <w:tmpl w:val="0398A323"/>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
    <w:nsid w:val="04EF011B"/>
    <w:multiLevelType w:val="multilevel"/>
    <w:tmpl w:val="04EF011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0B53F5F6"/>
    <w:multiLevelType w:val="multilevel"/>
    <w:tmpl w:val="0B53F5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13A7A2C"/>
    <w:multiLevelType w:val="multilevel"/>
    <w:tmpl w:val="113A7A2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5">
    <w:nsid w:val="1405504E"/>
    <w:multiLevelType w:val="multilevel"/>
    <w:tmpl w:val="140550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B2A3F65"/>
    <w:multiLevelType w:val="multilevel"/>
    <w:tmpl w:val="1B2A3F6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1CB32421"/>
    <w:multiLevelType w:val="multilevel"/>
    <w:tmpl w:val="1CB324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E523B60"/>
    <w:multiLevelType w:val="multilevel"/>
    <w:tmpl w:val="1E523B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2098477B"/>
    <w:multiLevelType w:val="multilevel"/>
    <w:tmpl w:val="2098477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251B4451"/>
    <w:multiLevelType w:val="multilevel"/>
    <w:tmpl w:val="251B445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33D67421"/>
    <w:multiLevelType w:val="multilevel"/>
    <w:tmpl w:val="33D6742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38C152B2"/>
    <w:multiLevelType w:val="multilevel"/>
    <w:tmpl w:val="38C152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39F6E2CD"/>
    <w:multiLevelType w:val="multilevel"/>
    <w:tmpl w:val="39F6E2C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3A983176"/>
    <w:multiLevelType w:val="multilevel"/>
    <w:tmpl w:val="3A9831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3C15A55B"/>
    <w:multiLevelType w:val="multilevel"/>
    <w:tmpl w:val="3C15A55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nsid w:val="552C5108"/>
    <w:multiLevelType w:val="multilevel"/>
    <w:tmpl w:val="552C51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E45C430"/>
    <w:multiLevelType w:val="multilevel"/>
    <w:tmpl w:val="5E45C4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5FC45AFD"/>
    <w:multiLevelType w:val="multilevel"/>
    <w:tmpl w:val="5FC45AFD"/>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nsid w:val="67E4CC45"/>
    <w:multiLevelType w:val="multilevel"/>
    <w:tmpl w:val="67E4CC4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68CB7A66"/>
    <w:multiLevelType w:val="multilevel"/>
    <w:tmpl w:val="68CB7A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68E42457"/>
    <w:multiLevelType w:val="multilevel"/>
    <w:tmpl w:val="68E424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6943AF24"/>
    <w:multiLevelType w:val="multilevel"/>
    <w:tmpl w:val="6943AF2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3">
    <w:nsid w:val="6AFA5216"/>
    <w:multiLevelType w:val="multilevel"/>
    <w:tmpl w:val="6AFA52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nsid w:val="6D8CC48C"/>
    <w:multiLevelType w:val="multilevel"/>
    <w:tmpl w:val="6D8CC4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7D2AF094"/>
    <w:multiLevelType w:val="multilevel"/>
    <w:tmpl w:val="7D2AF09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num w:numId="1">
    <w:abstractNumId w:val="20"/>
  </w:num>
  <w:num w:numId="2">
    <w:abstractNumId w:val="22"/>
  </w:num>
  <w:num w:numId="3">
    <w:abstractNumId w:val="23"/>
  </w:num>
  <w:num w:numId="4">
    <w:abstractNumId w:val="8"/>
  </w:num>
  <w:num w:numId="5">
    <w:abstractNumId w:val="19"/>
  </w:num>
  <w:num w:numId="6">
    <w:abstractNumId w:val="2"/>
  </w:num>
  <w:num w:numId="7">
    <w:abstractNumId w:val="5"/>
  </w:num>
  <w:num w:numId="8">
    <w:abstractNumId w:val="15"/>
  </w:num>
  <w:num w:numId="9">
    <w:abstractNumId w:val="21"/>
  </w:num>
  <w:num w:numId="10">
    <w:abstractNumId w:val="13"/>
  </w:num>
  <w:num w:numId="11">
    <w:abstractNumId w:val="9"/>
  </w:num>
  <w:num w:numId="12">
    <w:abstractNumId w:val="10"/>
  </w:num>
  <w:num w:numId="13">
    <w:abstractNumId w:val="18"/>
  </w:num>
  <w:num w:numId="14">
    <w:abstractNumId w:val="4"/>
  </w:num>
  <w:num w:numId="15">
    <w:abstractNumId w:val="16"/>
  </w:num>
  <w:num w:numId="16">
    <w:abstractNumId w:val="11"/>
  </w:num>
  <w:num w:numId="17">
    <w:abstractNumId w:val="14"/>
  </w:num>
  <w:num w:numId="18">
    <w:abstractNumId w:val="12"/>
  </w:num>
  <w:num w:numId="19">
    <w:abstractNumId w:val="17"/>
  </w:num>
  <w:num w:numId="20">
    <w:abstractNumId w:val="7"/>
  </w:num>
  <w:num w:numId="21">
    <w:abstractNumId w:val="25"/>
  </w:num>
  <w:num w:numId="22">
    <w:abstractNumId w:val="1"/>
  </w:num>
  <w:num w:numId="23">
    <w:abstractNumId w:val="24"/>
  </w:num>
  <w:num w:numId="24">
    <w:abstractNumId w:val="6"/>
  </w:num>
  <w:num w:numId="25">
    <w:abstractNumId w:val="0"/>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9D0C96"/>
    <w:rsid w:val="00342F54"/>
    <w:rsid w:val="00356740"/>
    <w:rsid w:val="00374E08"/>
    <w:rsid w:val="00390478"/>
    <w:rsid w:val="005F396B"/>
    <w:rsid w:val="00673CC8"/>
    <w:rsid w:val="00693A73"/>
    <w:rsid w:val="0071D823"/>
    <w:rsid w:val="0098A864"/>
    <w:rsid w:val="00C9E643"/>
    <w:rsid w:val="00CE90C5"/>
    <w:rsid w:val="010830B1"/>
    <w:rsid w:val="010BD83B"/>
    <w:rsid w:val="01164E70"/>
    <w:rsid w:val="011689D9"/>
    <w:rsid w:val="0128EBFC"/>
    <w:rsid w:val="015DD3A8"/>
    <w:rsid w:val="0173DA6F"/>
    <w:rsid w:val="017EA3D6"/>
    <w:rsid w:val="017EABEC"/>
    <w:rsid w:val="018C90E9"/>
    <w:rsid w:val="018E8D0C"/>
    <w:rsid w:val="0192327E"/>
    <w:rsid w:val="01AB342A"/>
    <w:rsid w:val="01B04127"/>
    <w:rsid w:val="01E8178C"/>
    <w:rsid w:val="0200715A"/>
    <w:rsid w:val="022934BE"/>
    <w:rsid w:val="0258559C"/>
    <w:rsid w:val="025E4967"/>
    <w:rsid w:val="027707F6"/>
    <w:rsid w:val="027AEE2B"/>
    <w:rsid w:val="0283AC7D"/>
    <w:rsid w:val="0285521D"/>
    <w:rsid w:val="02939E8C"/>
    <w:rsid w:val="02C826B7"/>
    <w:rsid w:val="02DF8D0F"/>
    <w:rsid w:val="02E3B1E2"/>
    <w:rsid w:val="02EE2810"/>
    <w:rsid w:val="02EEB193"/>
    <w:rsid w:val="02FA1646"/>
    <w:rsid w:val="0305FBD2"/>
    <w:rsid w:val="0356E144"/>
    <w:rsid w:val="0382018B"/>
    <w:rsid w:val="03853CFB"/>
    <w:rsid w:val="03868043"/>
    <w:rsid w:val="0393A495"/>
    <w:rsid w:val="03968FE2"/>
    <w:rsid w:val="03BAF88A"/>
    <w:rsid w:val="03D0F075"/>
    <w:rsid w:val="03E4B79A"/>
    <w:rsid w:val="040ADCC9"/>
    <w:rsid w:val="0469EBDF"/>
    <w:rsid w:val="046E6EF9"/>
    <w:rsid w:val="048E2A00"/>
    <w:rsid w:val="049E9854"/>
    <w:rsid w:val="04A6F0BD"/>
    <w:rsid w:val="04F1CA6C"/>
    <w:rsid w:val="04F4A9CE"/>
    <w:rsid w:val="04FA8799"/>
    <w:rsid w:val="050536A7"/>
    <w:rsid w:val="0508F8F7"/>
    <w:rsid w:val="0518EE24"/>
    <w:rsid w:val="0537DB5E"/>
    <w:rsid w:val="0538F383"/>
    <w:rsid w:val="053D61E8"/>
    <w:rsid w:val="05A4A612"/>
    <w:rsid w:val="05D6991C"/>
    <w:rsid w:val="05D7167A"/>
    <w:rsid w:val="05E48F4D"/>
    <w:rsid w:val="061F2B48"/>
    <w:rsid w:val="06338533"/>
    <w:rsid w:val="06470A86"/>
    <w:rsid w:val="066B38C8"/>
    <w:rsid w:val="069AEB22"/>
    <w:rsid w:val="06BEAD52"/>
    <w:rsid w:val="06C544FA"/>
    <w:rsid w:val="06EC6C11"/>
    <w:rsid w:val="06FBFEBE"/>
    <w:rsid w:val="070E1CA8"/>
    <w:rsid w:val="0725B3CF"/>
    <w:rsid w:val="07273040"/>
    <w:rsid w:val="0745718D"/>
    <w:rsid w:val="07628E20"/>
    <w:rsid w:val="0775B681"/>
    <w:rsid w:val="07862EF0"/>
    <w:rsid w:val="07AF5224"/>
    <w:rsid w:val="07D92235"/>
    <w:rsid w:val="07DBE514"/>
    <w:rsid w:val="07F90254"/>
    <w:rsid w:val="07FDEA06"/>
    <w:rsid w:val="08167752"/>
    <w:rsid w:val="0827B999"/>
    <w:rsid w:val="084C0C2F"/>
    <w:rsid w:val="0852237F"/>
    <w:rsid w:val="08779F9B"/>
    <w:rsid w:val="088913F2"/>
    <w:rsid w:val="08A5CB24"/>
    <w:rsid w:val="08A7EFB8"/>
    <w:rsid w:val="08DFF07A"/>
    <w:rsid w:val="08E09FF8"/>
    <w:rsid w:val="08FE0586"/>
    <w:rsid w:val="090CE88E"/>
    <w:rsid w:val="09191683"/>
    <w:rsid w:val="092CBA3A"/>
    <w:rsid w:val="09392504"/>
    <w:rsid w:val="096DF67C"/>
    <w:rsid w:val="097B6ECA"/>
    <w:rsid w:val="09C1F002"/>
    <w:rsid w:val="09C44777"/>
    <w:rsid w:val="09D8D81D"/>
    <w:rsid w:val="09F68988"/>
    <w:rsid w:val="0A1B263A"/>
    <w:rsid w:val="0A3673F3"/>
    <w:rsid w:val="0A4B032A"/>
    <w:rsid w:val="0A4B1055"/>
    <w:rsid w:val="0A4B56D8"/>
    <w:rsid w:val="0A52C572"/>
    <w:rsid w:val="0A5E98F1"/>
    <w:rsid w:val="0A7AC067"/>
    <w:rsid w:val="0A7CB61C"/>
    <w:rsid w:val="0A7DBCE4"/>
    <w:rsid w:val="0A831B8C"/>
    <w:rsid w:val="0A8CA8F4"/>
    <w:rsid w:val="0A8E334A"/>
    <w:rsid w:val="0A93107B"/>
    <w:rsid w:val="0A94C846"/>
    <w:rsid w:val="0AEBC980"/>
    <w:rsid w:val="0AF1B983"/>
    <w:rsid w:val="0B2383EC"/>
    <w:rsid w:val="0B7D8E5A"/>
    <w:rsid w:val="0BA90A37"/>
    <w:rsid w:val="0BCEB3CB"/>
    <w:rsid w:val="0BF98A24"/>
    <w:rsid w:val="0C0B3EE0"/>
    <w:rsid w:val="0C23B7C0"/>
    <w:rsid w:val="0C3EE6F0"/>
    <w:rsid w:val="0C5B69B4"/>
    <w:rsid w:val="0C7E12EB"/>
    <w:rsid w:val="0CA9D379"/>
    <w:rsid w:val="0CC54172"/>
    <w:rsid w:val="0D3F47C1"/>
    <w:rsid w:val="0D5C0AF9"/>
    <w:rsid w:val="0D8FAF5D"/>
    <w:rsid w:val="0D941373"/>
    <w:rsid w:val="0DC7FA7F"/>
    <w:rsid w:val="0DD6EFD0"/>
    <w:rsid w:val="0DF12023"/>
    <w:rsid w:val="0E14508F"/>
    <w:rsid w:val="0E2D2D55"/>
    <w:rsid w:val="0E4FE4AD"/>
    <w:rsid w:val="0E64F2CD"/>
    <w:rsid w:val="0E67C98F"/>
    <w:rsid w:val="0E822A9A"/>
    <w:rsid w:val="0E9A3178"/>
    <w:rsid w:val="0EB5E883"/>
    <w:rsid w:val="0EE11894"/>
    <w:rsid w:val="0EE47E6C"/>
    <w:rsid w:val="0F04E261"/>
    <w:rsid w:val="0F0B982B"/>
    <w:rsid w:val="0F3627FA"/>
    <w:rsid w:val="0F39C738"/>
    <w:rsid w:val="0FA3C012"/>
    <w:rsid w:val="0FA628B1"/>
    <w:rsid w:val="0FB9FE6C"/>
    <w:rsid w:val="0FE34E78"/>
    <w:rsid w:val="0FE5121F"/>
    <w:rsid w:val="0FE94B59"/>
    <w:rsid w:val="0FEFB046"/>
    <w:rsid w:val="1005A02F"/>
    <w:rsid w:val="1008495D"/>
    <w:rsid w:val="100CE721"/>
    <w:rsid w:val="100D0428"/>
    <w:rsid w:val="1023765A"/>
    <w:rsid w:val="1023CA44"/>
    <w:rsid w:val="1047C235"/>
    <w:rsid w:val="107215C6"/>
    <w:rsid w:val="1077C2D7"/>
    <w:rsid w:val="1081A53A"/>
    <w:rsid w:val="1081C88E"/>
    <w:rsid w:val="1086A226"/>
    <w:rsid w:val="109043B3"/>
    <w:rsid w:val="10C843D8"/>
    <w:rsid w:val="10C95A8E"/>
    <w:rsid w:val="10D9E397"/>
    <w:rsid w:val="1109C9B7"/>
    <w:rsid w:val="111BEB0D"/>
    <w:rsid w:val="113A2645"/>
    <w:rsid w:val="113A9AE4"/>
    <w:rsid w:val="114BF746"/>
    <w:rsid w:val="11574A78"/>
    <w:rsid w:val="117CDAB0"/>
    <w:rsid w:val="11C967F2"/>
    <w:rsid w:val="11D98FA7"/>
    <w:rsid w:val="11DAB917"/>
    <w:rsid w:val="11E22A37"/>
    <w:rsid w:val="11F3600A"/>
    <w:rsid w:val="11F45128"/>
    <w:rsid w:val="120E2B89"/>
    <w:rsid w:val="12179D79"/>
    <w:rsid w:val="12240121"/>
    <w:rsid w:val="1224275F"/>
    <w:rsid w:val="125CA4FB"/>
    <w:rsid w:val="1261FC75"/>
    <w:rsid w:val="127F05CB"/>
    <w:rsid w:val="1288EA24"/>
    <w:rsid w:val="12A878A5"/>
    <w:rsid w:val="12AAB0F6"/>
    <w:rsid w:val="12B6C63F"/>
    <w:rsid w:val="12BF3E25"/>
    <w:rsid w:val="12D86D0B"/>
    <w:rsid w:val="1302631D"/>
    <w:rsid w:val="1308AE93"/>
    <w:rsid w:val="132129CF"/>
    <w:rsid w:val="1335188E"/>
    <w:rsid w:val="1337A01C"/>
    <w:rsid w:val="1339F185"/>
    <w:rsid w:val="1341D286"/>
    <w:rsid w:val="13466AFC"/>
    <w:rsid w:val="134AB400"/>
    <w:rsid w:val="13628C71"/>
    <w:rsid w:val="1368D295"/>
    <w:rsid w:val="13839EFF"/>
    <w:rsid w:val="139623AB"/>
    <w:rsid w:val="13B99BF2"/>
    <w:rsid w:val="13CAC26A"/>
    <w:rsid w:val="13E9BAA4"/>
    <w:rsid w:val="14039453"/>
    <w:rsid w:val="140AF82A"/>
    <w:rsid w:val="140F813C"/>
    <w:rsid w:val="14330069"/>
    <w:rsid w:val="1459131E"/>
    <w:rsid w:val="145B46F5"/>
    <w:rsid w:val="145D34AB"/>
    <w:rsid w:val="1462BF2E"/>
    <w:rsid w:val="14684084"/>
    <w:rsid w:val="147E5CF5"/>
    <w:rsid w:val="1486DDDD"/>
    <w:rsid w:val="148E31FA"/>
    <w:rsid w:val="148F14B3"/>
    <w:rsid w:val="149863B8"/>
    <w:rsid w:val="14996CA3"/>
    <w:rsid w:val="14A4447C"/>
    <w:rsid w:val="14B4B4B5"/>
    <w:rsid w:val="14D10B1F"/>
    <w:rsid w:val="14F1C74A"/>
    <w:rsid w:val="14F43E3B"/>
    <w:rsid w:val="150FC27D"/>
    <w:rsid w:val="1515163A"/>
    <w:rsid w:val="152BB7D8"/>
    <w:rsid w:val="1542DF82"/>
    <w:rsid w:val="15482B49"/>
    <w:rsid w:val="1548C4B3"/>
    <w:rsid w:val="15AF2D07"/>
    <w:rsid w:val="15B9CED4"/>
    <w:rsid w:val="15D125CD"/>
    <w:rsid w:val="15D44C9C"/>
    <w:rsid w:val="15EB4F99"/>
    <w:rsid w:val="15FE2597"/>
    <w:rsid w:val="160ABF7A"/>
    <w:rsid w:val="16472550"/>
    <w:rsid w:val="164919EB"/>
    <w:rsid w:val="164E02F8"/>
    <w:rsid w:val="164EEA2E"/>
    <w:rsid w:val="16705568"/>
    <w:rsid w:val="167D4C48"/>
    <w:rsid w:val="1681C84B"/>
    <w:rsid w:val="168C3521"/>
    <w:rsid w:val="169C23B7"/>
    <w:rsid w:val="16C8A7EE"/>
    <w:rsid w:val="16C92793"/>
    <w:rsid w:val="16DD23B1"/>
    <w:rsid w:val="16E38ACB"/>
    <w:rsid w:val="16E70EE3"/>
    <w:rsid w:val="16E83A36"/>
    <w:rsid w:val="16F4D036"/>
    <w:rsid w:val="1714C5AD"/>
    <w:rsid w:val="17463ACF"/>
    <w:rsid w:val="17470A3E"/>
    <w:rsid w:val="175E8D7A"/>
    <w:rsid w:val="178651AE"/>
    <w:rsid w:val="1793DAD6"/>
    <w:rsid w:val="17B719AE"/>
    <w:rsid w:val="17CF9D36"/>
    <w:rsid w:val="17EF0EEF"/>
    <w:rsid w:val="17FB3DAE"/>
    <w:rsid w:val="1804983E"/>
    <w:rsid w:val="1820D2EE"/>
    <w:rsid w:val="184231AF"/>
    <w:rsid w:val="185C99D4"/>
    <w:rsid w:val="1891F0F2"/>
    <w:rsid w:val="18C1879B"/>
    <w:rsid w:val="18E40744"/>
    <w:rsid w:val="18EA7FC3"/>
    <w:rsid w:val="18FDE3AE"/>
    <w:rsid w:val="19001E62"/>
    <w:rsid w:val="190142E1"/>
    <w:rsid w:val="19489476"/>
    <w:rsid w:val="195B809C"/>
    <w:rsid w:val="1977FC89"/>
    <w:rsid w:val="1980CF8E"/>
    <w:rsid w:val="19B6C322"/>
    <w:rsid w:val="19B9D122"/>
    <w:rsid w:val="19BBC753"/>
    <w:rsid w:val="19CA5F42"/>
    <w:rsid w:val="19D64799"/>
    <w:rsid w:val="19E91037"/>
    <w:rsid w:val="19FAB194"/>
    <w:rsid w:val="1A035BF1"/>
    <w:rsid w:val="1A179158"/>
    <w:rsid w:val="1A386E97"/>
    <w:rsid w:val="1A43BD16"/>
    <w:rsid w:val="1A4A8E4C"/>
    <w:rsid w:val="1A74081C"/>
    <w:rsid w:val="1A87B3F2"/>
    <w:rsid w:val="1AED28DA"/>
    <w:rsid w:val="1B0295BE"/>
    <w:rsid w:val="1B0FB018"/>
    <w:rsid w:val="1B3BBE53"/>
    <w:rsid w:val="1B48AB60"/>
    <w:rsid w:val="1B4BC4B2"/>
    <w:rsid w:val="1B533499"/>
    <w:rsid w:val="1B5CD148"/>
    <w:rsid w:val="1B63E968"/>
    <w:rsid w:val="1B6D4A9B"/>
    <w:rsid w:val="1B7968A9"/>
    <w:rsid w:val="1BA95789"/>
    <w:rsid w:val="1BACAA15"/>
    <w:rsid w:val="1BAE0138"/>
    <w:rsid w:val="1BD43D2F"/>
    <w:rsid w:val="1BD5CE89"/>
    <w:rsid w:val="1BF56381"/>
    <w:rsid w:val="1BF6B2C9"/>
    <w:rsid w:val="1C2348B3"/>
    <w:rsid w:val="1C2F6783"/>
    <w:rsid w:val="1C84EE6E"/>
    <w:rsid w:val="1CA17F75"/>
    <w:rsid w:val="1CD4E65F"/>
    <w:rsid w:val="1CE5FFD5"/>
    <w:rsid w:val="1CEF5166"/>
    <w:rsid w:val="1CF8E395"/>
    <w:rsid w:val="1CFE3116"/>
    <w:rsid w:val="1D323EDE"/>
    <w:rsid w:val="1D419D12"/>
    <w:rsid w:val="1D7C2C5F"/>
    <w:rsid w:val="1DC1ABAA"/>
    <w:rsid w:val="1DD619DB"/>
    <w:rsid w:val="1DDE767A"/>
    <w:rsid w:val="1DFE10B8"/>
    <w:rsid w:val="1E036E6A"/>
    <w:rsid w:val="1E1B458F"/>
    <w:rsid w:val="1E4131B6"/>
    <w:rsid w:val="1E44D467"/>
    <w:rsid w:val="1E49952E"/>
    <w:rsid w:val="1E4AE9CE"/>
    <w:rsid w:val="1E54029D"/>
    <w:rsid w:val="1E7DE715"/>
    <w:rsid w:val="1E90DA34"/>
    <w:rsid w:val="1E9B3C7E"/>
    <w:rsid w:val="1EA2F0A6"/>
    <w:rsid w:val="1EA6FB0C"/>
    <w:rsid w:val="1EB7D441"/>
    <w:rsid w:val="1EBD63C4"/>
    <w:rsid w:val="1ED73F3A"/>
    <w:rsid w:val="1EFBEEF8"/>
    <w:rsid w:val="1F12C156"/>
    <w:rsid w:val="1F1D36DA"/>
    <w:rsid w:val="1F1EA2D8"/>
    <w:rsid w:val="1F1EEFD7"/>
    <w:rsid w:val="1F22AC14"/>
    <w:rsid w:val="1F243FDD"/>
    <w:rsid w:val="1F2D5B1D"/>
    <w:rsid w:val="1F42337E"/>
    <w:rsid w:val="1F48B191"/>
    <w:rsid w:val="1F4E79F5"/>
    <w:rsid w:val="1F538E26"/>
    <w:rsid w:val="1F73306E"/>
    <w:rsid w:val="1FB22085"/>
    <w:rsid w:val="1FBF78D2"/>
    <w:rsid w:val="1FCD2399"/>
    <w:rsid w:val="1FD80012"/>
    <w:rsid w:val="1FE7E53D"/>
    <w:rsid w:val="20234E83"/>
    <w:rsid w:val="202ABB40"/>
    <w:rsid w:val="203100AF"/>
    <w:rsid w:val="2036086D"/>
    <w:rsid w:val="203FA009"/>
    <w:rsid w:val="20781D0B"/>
    <w:rsid w:val="209B85F0"/>
    <w:rsid w:val="20A3DBD7"/>
    <w:rsid w:val="213AF96D"/>
    <w:rsid w:val="21587F64"/>
    <w:rsid w:val="2166BDEF"/>
    <w:rsid w:val="217D6947"/>
    <w:rsid w:val="21B487F8"/>
    <w:rsid w:val="21BE19B8"/>
    <w:rsid w:val="21C5D1A0"/>
    <w:rsid w:val="21ECFD3F"/>
    <w:rsid w:val="21F3BD93"/>
    <w:rsid w:val="2213C81E"/>
    <w:rsid w:val="222D3393"/>
    <w:rsid w:val="2242DB0C"/>
    <w:rsid w:val="2281637A"/>
    <w:rsid w:val="22861AD6"/>
    <w:rsid w:val="22F21FAC"/>
    <w:rsid w:val="22F956CA"/>
    <w:rsid w:val="2301C375"/>
    <w:rsid w:val="233C7F7B"/>
    <w:rsid w:val="23456878"/>
    <w:rsid w:val="23561DD0"/>
    <w:rsid w:val="23563DCC"/>
    <w:rsid w:val="23691285"/>
    <w:rsid w:val="23B8E4ED"/>
    <w:rsid w:val="23B94FAE"/>
    <w:rsid w:val="23DE8B98"/>
    <w:rsid w:val="23E35E76"/>
    <w:rsid w:val="23E5C633"/>
    <w:rsid w:val="23E7FC3E"/>
    <w:rsid w:val="2405EED5"/>
    <w:rsid w:val="24081D93"/>
    <w:rsid w:val="244608AD"/>
    <w:rsid w:val="244B7687"/>
    <w:rsid w:val="24706F54"/>
    <w:rsid w:val="2487F785"/>
    <w:rsid w:val="24ADD47D"/>
    <w:rsid w:val="24B8E950"/>
    <w:rsid w:val="24CE4DAF"/>
    <w:rsid w:val="24DA1786"/>
    <w:rsid w:val="24DF5FE2"/>
    <w:rsid w:val="24EDC64F"/>
    <w:rsid w:val="25134D42"/>
    <w:rsid w:val="2540A19E"/>
    <w:rsid w:val="25630A17"/>
    <w:rsid w:val="25645DAF"/>
    <w:rsid w:val="257684F6"/>
    <w:rsid w:val="257EE728"/>
    <w:rsid w:val="25BBE576"/>
    <w:rsid w:val="25C0F083"/>
    <w:rsid w:val="25C473A4"/>
    <w:rsid w:val="25F1956D"/>
    <w:rsid w:val="25FFA091"/>
    <w:rsid w:val="260152AC"/>
    <w:rsid w:val="26039649"/>
    <w:rsid w:val="261F9671"/>
    <w:rsid w:val="263EFDD0"/>
    <w:rsid w:val="2666526A"/>
    <w:rsid w:val="2672B018"/>
    <w:rsid w:val="267CC5A1"/>
    <w:rsid w:val="2694AF6B"/>
    <w:rsid w:val="26AC3595"/>
    <w:rsid w:val="26E2C234"/>
    <w:rsid w:val="26E5AC8C"/>
    <w:rsid w:val="26FA93BC"/>
    <w:rsid w:val="27086E1B"/>
    <w:rsid w:val="271B8749"/>
    <w:rsid w:val="27395338"/>
    <w:rsid w:val="27416A94"/>
    <w:rsid w:val="2757559F"/>
    <w:rsid w:val="27658ECA"/>
    <w:rsid w:val="276A0715"/>
    <w:rsid w:val="277AECCA"/>
    <w:rsid w:val="27909D35"/>
    <w:rsid w:val="27A01068"/>
    <w:rsid w:val="27A95F79"/>
    <w:rsid w:val="27AADA0D"/>
    <w:rsid w:val="27C40BBD"/>
    <w:rsid w:val="27EBF3AC"/>
    <w:rsid w:val="280BB760"/>
    <w:rsid w:val="28145A8C"/>
    <w:rsid w:val="2838281D"/>
    <w:rsid w:val="283C4B4C"/>
    <w:rsid w:val="2872C85A"/>
    <w:rsid w:val="289192D7"/>
    <w:rsid w:val="289B2532"/>
    <w:rsid w:val="289C5C0A"/>
    <w:rsid w:val="28B9ADE7"/>
    <w:rsid w:val="28BDE34B"/>
    <w:rsid w:val="28D5EC39"/>
    <w:rsid w:val="28ED25CC"/>
    <w:rsid w:val="28FDE2B6"/>
    <w:rsid w:val="2909B25A"/>
    <w:rsid w:val="2935EC9E"/>
    <w:rsid w:val="29409AFF"/>
    <w:rsid w:val="2946D26C"/>
    <w:rsid w:val="29503E6E"/>
    <w:rsid w:val="29685355"/>
    <w:rsid w:val="2984DDFB"/>
    <w:rsid w:val="29CAD86F"/>
    <w:rsid w:val="29E101B1"/>
    <w:rsid w:val="29E30C6D"/>
    <w:rsid w:val="2A011CAC"/>
    <w:rsid w:val="2A161CAF"/>
    <w:rsid w:val="2A254562"/>
    <w:rsid w:val="2A3614DE"/>
    <w:rsid w:val="2A3F1138"/>
    <w:rsid w:val="2A4591B2"/>
    <w:rsid w:val="2A6DE78E"/>
    <w:rsid w:val="2A6EEDC4"/>
    <w:rsid w:val="2A784BD1"/>
    <w:rsid w:val="2A9C4F3B"/>
    <w:rsid w:val="2AA402DB"/>
    <w:rsid w:val="2AC280F9"/>
    <w:rsid w:val="2AC58EFB"/>
    <w:rsid w:val="2ACE8E6D"/>
    <w:rsid w:val="2ADE09E1"/>
    <w:rsid w:val="2AF02016"/>
    <w:rsid w:val="2AFD5160"/>
    <w:rsid w:val="2B15FA27"/>
    <w:rsid w:val="2B1D40EC"/>
    <w:rsid w:val="2B2CE9A8"/>
    <w:rsid w:val="2B320CF3"/>
    <w:rsid w:val="2B3F7C39"/>
    <w:rsid w:val="2B5DF778"/>
    <w:rsid w:val="2B6442A6"/>
    <w:rsid w:val="2B6C0D25"/>
    <w:rsid w:val="2B8E48CB"/>
    <w:rsid w:val="2BB6633B"/>
    <w:rsid w:val="2BB92A9E"/>
    <w:rsid w:val="2BCFFAFF"/>
    <w:rsid w:val="2BEF9114"/>
    <w:rsid w:val="2C0BC19F"/>
    <w:rsid w:val="2C0FD977"/>
    <w:rsid w:val="2C1A539E"/>
    <w:rsid w:val="2C3545CB"/>
    <w:rsid w:val="2C42A56D"/>
    <w:rsid w:val="2C60CCCB"/>
    <w:rsid w:val="2C64A574"/>
    <w:rsid w:val="2CC81CF5"/>
    <w:rsid w:val="2CCC759A"/>
    <w:rsid w:val="2CD356CE"/>
    <w:rsid w:val="2CD41E4C"/>
    <w:rsid w:val="2CD68E51"/>
    <w:rsid w:val="2D259D90"/>
    <w:rsid w:val="2D3B5731"/>
    <w:rsid w:val="2D487480"/>
    <w:rsid w:val="2D53BE5C"/>
    <w:rsid w:val="2D6D2DA6"/>
    <w:rsid w:val="2D86C294"/>
    <w:rsid w:val="2D87C298"/>
    <w:rsid w:val="2D8B571C"/>
    <w:rsid w:val="2D8C1591"/>
    <w:rsid w:val="2D91A43F"/>
    <w:rsid w:val="2DA5CA3A"/>
    <w:rsid w:val="2DBB860E"/>
    <w:rsid w:val="2DCD819D"/>
    <w:rsid w:val="2E00521F"/>
    <w:rsid w:val="2E2DEC03"/>
    <w:rsid w:val="2E3458DF"/>
    <w:rsid w:val="2E6FB049"/>
    <w:rsid w:val="2E7AF6AB"/>
    <w:rsid w:val="2E89860B"/>
    <w:rsid w:val="2EADBE33"/>
    <w:rsid w:val="2EDB71C8"/>
    <w:rsid w:val="2EDDC2ED"/>
    <w:rsid w:val="2EF1A6E9"/>
    <w:rsid w:val="2EF9A261"/>
    <w:rsid w:val="2F10E357"/>
    <w:rsid w:val="2F128F20"/>
    <w:rsid w:val="2F3E8431"/>
    <w:rsid w:val="2F664730"/>
    <w:rsid w:val="2F82F642"/>
    <w:rsid w:val="2F8E974B"/>
    <w:rsid w:val="2FB01827"/>
    <w:rsid w:val="2FCE5965"/>
    <w:rsid w:val="2FDD4498"/>
    <w:rsid w:val="2FE7ACF6"/>
    <w:rsid w:val="2FED8653"/>
    <w:rsid w:val="2FEF3A99"/>
    <w:rsid w:val="30123B0D"/>
    <w:rsid w:val="303CFE64"/>
    <w:rsid w:val="30417CE7"/>
    <w:rsid w:val="3076F962"/>
    <w:rsid w:val="308533F6"/>
    <w:rsid w:val="30DA1221"/>
    <w:rsid w:val="311BF7EB"/>
    <w:rsid w:val="3130C635"/>
    <w:rsid w:val="31338A17"/>
    <w:rsid w:val="31398D44"/>
    <w:rsid w:val="31414A46"/>
    <w:rsid w:val="314975E5"/>
    <w:rsid w:val="314CEA42"/>
    <w:rsid w:val="315BFE94"/>
    <w:rsid w:val="317B53E9"/>
    <w:rsid w:val="317F1C02"/>
    <w:rsid w:val="31B744C3"/>
    <w:rsid w:val="31BF3DA0"/>
    <w:rsid w:val="31D6FE48"/>
    <w:rsid w:val="31FB68E0"/>
    <w:rsid w:val="32108551"/>
    <w:rsid w:val="3231FE43"/>
    <w:rsid w:val="3240548E"/>
    <w:rsid w:val="325AFFFB"/>
    <w:rsid w:val="32790E3E"/>
    <w:rsid w:val="329F7A58"/>
    <w:rsid w:val="32AEB30E"/>
    <w:rsid w:val="32C2AAD3"/>
    <w:rsid w:val="32CD53B7"/>
    <w:rsid w:val="32D1E64F"/>
    <w:rsid w:val="32DDEC73"/>
    <w:rsid w:val="32E42FA3"/>
    <w:rsid w:val="330ECECC"/>
    <w:rsid w:val="33134B42"/>
    <w:rsid w:val="33318378"/>
    <w:rsid w:val="336642A0"/>
    <w:rsid w:val="33671557"/>
    <w:rsid w:val="3372F8D7"/>
    <w:rsid w:val="33748FE9"/>
    <w:rsid w:val="3375E8CA"/>
    <w:rsid w:val="33A31816"/>
    <w:rsid w:val="33BBB563"/>
    <w:rsid w:val="33C0A0D1"/>
    <w:rsid w:val="33C859B1"/>
    <w:rsid w:val="33F0EC6A"/>
    <w:rsid w:val="33F7E0D2"/>
    <w:rsid w:val="342625EF"/>
    <w:rsid w:val="342CB326"/>
    <w:rsid w:val="343749CD"/>
    <w:rsid w:val="3437FF9E"/>
    <w:rsid w:val="343F55D1"/>
    <w:rsid w:val="344FE016"/>
    <w:rsid w:val="345D38BC"/>
    <w:rsid w:val="346732B5"/>
    <w:rsid w:val="34775D21"/>
    <w:rsid w:val="347B1EF1"/>
    <w:rsid w:val="348D45F8"/>
    <w:rsid w:val="3499D1DC"/>
    <w:rsid w:val="34A90D9A"/>
    <w:rsid w:val="34BFFC70"/>
    <w:rsid w:val="34CD531F"/>
    <w:rsid w:val="34CFE74D"/>
    <w:rsid w:val="3504F333"/>
    <w:rsid w:val="35335D63"/>
    <w:rsid w:val="35448956"/>
    <w:rsid w:val="35552974"/>
    <w:rsid w:val="356CCCAC"/>
    <w:rsid w:val="35749C3C"/>
    <w:rsid w:val="3587D7A7"/>
    <w:rsid w:val="359B4E73"/>
    <w:rsid w:val="359C86B9"/>
    <w:rsid w:val="35A93F8B"/>
    <w:rsid w:val="35AE912D"/>
    <w:rsid w:val="35F93010"/>
    <w:rsid w:val="35FFF186"/>
    <w:rsid w:val="3604BAC4"/>
    <w:rsid w:val="36053C04"/>
    <w:rsid w:val="36175D3C"/>
    <w:rsid w:val="3626344E"/>
    <w:rsid w:val="3636DB21"/>
    <w:rsid w:val="363C254D"/>
    <w:rsid w:val="363C7EAE"/>
    <w:rsid w:val="3655632D"/>
    <w:rsid w:val="365FE4F1"/>
    <w:rsid w:val="36665537"/>
    <w:rsid w:val="367DF308"/>
    <w:rsid w:val="367EB368"/>
    <w:rsid w:val="3687515F"/>
    <w:rsid w:val="36AC5223"/>
    <w:rsid w:val="36B24139"/>
    <w:rsid w:val="36C591CD"/>
    <w:rsid w:val="36DEA237"/>
    <w:rsid w:val="36E216C7"/>
    <w:rsid w:val="3731F193"/>
    <w:rsid w:val="3746082C"/>
    <w:rsid w:val="37BC0AAD"/>
    <w:rsid w:val="37C7562D"/>
    <w:rsid w:val="37D00B7D"/>
    <w:rsid w:val="37D47340"/>
    <w:rsid w:val="37EFBE55"/>
    <w:rsid w:val="37FA97E3"/>
    <w:rsid w:val="380587E2"/>
    <w:rsid w:val="3814BCCF"/>
    <w:rsid w:val="382440EB"/>
    <w:rsid w:val="383A628C"/>
    <w:rsid w:val="3882E23D"/>
    <w:rsid w:val="38856A8F"/>
    <w:rsid w:val="3898A5A9"/>
    <w:rsid w:val="38A9F2CE"/>
    <w:rsid w:val="38B476BA"/>
    <w:rsid w:val="38CF83CE"/>
    <w:rsid w:val="390622F7"/>
    <w:rsid w:val="390757BD"/>
    <w:rsid w:val="39083FD2"/>
    <w:rsid w:val="39151D8C"/>
    <w:rsid w:val="39200C43"/>
    <w:rsid w:val="3923C61F"/>
    <w:rsid w:val="393FD12D"/>
    <w:rsid w:val="39508BF1"/>
    <w:rsid w:val="395CCFBF"/>
    <w:rsid w:val="396FFA01"/>
    <w:rsid w:val="398955F1"/>
    <w:rsid w:val="398B4B89"/>
    <w:rsid w:val="39960B5F"/>
    <w:rsid w:val="39ACFE58"/>
    <w:rsid w:val="39B635B1"/>
    <w:rsid w:val="39BE2FF8"/>
    <w:rsid w:val="39C0DBCE"/>
    <w:rsid w:val="39C8F89F"/>
    <w:rsid w:val="39E6E24A"/>
    <w:rsid w:val="39E94DF1"/>
    <w:rsid w:val="3A171B09"/>
    <w:rsid w:val="3A313E38"/>
    <w:rsid w:val="3A404DAE"/>
    <w:rsid w:val="3A58DE51"/>
    <w:rsid w:val="3A654CC0"/>
    <w:rsid w:val="3A7809C4"/>
    <w:rsid w:val="3A7C9238"/>
    <w:rsid w:val="3ABFDCFC"/>
    <w:rsid w:val="3ACDEF96"/>
    <w:rsid w:val="3AD373BA"/>
    <w:rsid w:val="3AD7204D"/>
    <w:rsid w:val="3B10C25F"/>
    <w:rsid w:val="3B1B29CD"/>
    <w:rsid w:val="3B3206F2"/>
    <w:rsid w:val="3B458184"/>
    <w:rsid w:val="3B6D6BAA"/>
    <w:rsid w:val="3B6DCD04"/>
    <w:rsid w:val="3B757278"/>
    <w:rsid w:val="3B77119B"/>
    <w:rsid w:val="3B88A88C"/>
    <w:rsid w:val="3B9DCDBA"/>
    <w:rsid w:val="3BB820B0"/>
    <w:rsid w:val="3BDB151A"/>
    <w:rsid w:val="3BF14795"/>
    <w:rsid w:val="3C03E755"/>
    <w:rsid w:val="3C13AC27"/>
    <w:rsid w:val="3C1B56F1"/>
    <w:rsid w:val="3C225D4D"/>
    <w:rsid w:val="3C34D31A"/>
    <w:rsid w:val="3C5C98D9"/>
    <w:rsid w:val="3C6278E1"/>
    <w:rsid w:val="3C81B748"/>
    <w:rsid w:val="3C883E80"/>
    <w:rsid w:val="3CFD868B"/>
    <w:rsid w:val="3D05FDE2"/>
    <w:rsid w:val="3D0927BB"/>
    <w:rsid w:val="3D343EDF"/>
    <w:rsid w:val="3D3B8E20"/>
    <w:rsid w:val="3D4C2CE1"/>
    <w:rsid w:val="3D92844C"/>
    <w:rsid w:val="3DD14DE3"/>
    <w:rsid w:val="3DEDADBB"/>
    <w:rsid w:val="3DFAF8E4"/>
    <w:rsid w:val="3E0C6175"/>
    <w:rsid w:val="3E12CF24"/>
    <w:rsid w:val="3E54A0ED"/>
    <w:rsid w:val="3E5A0616"/>
    <w:rsid w:val="3E9E43C3"/>
    <w:rsid w:val="3EBF8873"/>
    <w:rsid w:val="3EC07B59"/>
    <w:rsid w:val="3EE9A08A"/>
    <w:rsid w:val="3F5C5F07"/>
    <w:rsid w:val="3F683C20"/>
    <w:rsid w:val="3F73C1F5"/>
    <w:rsid w:val="3F7DB056"/>
    <w:rsid w:val="3F839B0C"/>
    <w:rsid w:val="3F98C443"/>
    <w:rsid w:val="3FA05500"/>
    <w:rsid w:val="3FBF5E84"/>
    <w:rsid w:val="3FFBFA1A"/>
    <w:rsid w:val="4017DC20"/>
    <w:rsid w:val="4029BA7B"/>
    <w:rsid w:val="40322582"/>
    <w:rsid w:val="40377F7C"/>
    <w:rsid w:val="403D7121"/>
    <w:rsid w:val="407DE398"/>
    <w:rsid w:val="4092C0B5"/>
    <w:rsid w:val="40D2DBA1"/>
    <w:rsid w:val="40E02A1F"/>
    <w:rsid w:val="414311E9"/>
    <w:rsid w:val="414CF4D7"/>
    <w:rsid w:val="4153827A"/>
    <w:rsid w:val="418383FD"/>
    <w:rsid w:val="419915BD"/>
    <w:rsid w:val="419D224B"/>
    <w:rsid w:val="41A96425"/>
    <w:rsid w:val="41DDFD8F"/>
    <w:rsid w:val="41E54B75"/>
    <w:rsid w:val="42136CD9"/>
    <w:rsid w:val="42256A7A"/>
    <w:rsid w:val="42510F46"/>
    <w:rsid w:val="427E2C32"/>
    <w:rsid w:val="428ED7AF"/>
    <w:rsid w:val="42BEE891"/>
    <w:rsid w:val="42F00223"/>
    <w:rsid w:val="4302232B"/>
    <w:rsid w:val="4324C3AF"/>
    <w:rsid w:val="432ABA46"/>
    <w:rsid w:val="4353EAE4"/>
    <w:rsid w:val="435A750A"/>
    <w:rsid w:val="4369022B"/>
    <w:rsid w:val="438001FE"/>
    <w:rsid w:val="43849FBA"/>
    <w:rsid w:val="439D0C96"/>
    <w:rsid w:val="43B69F89"/>
    <w:rsid w:val="43E75739"/>
    <w:rsid w:val="440F6666"/>
    <w:rsid w:val="44490F7C"/>
    <w:rsid w:val="44579A09"/>
    <w:rsid w:val="4474DD2D"/>
    <w:rsid w:val="448483E8"/>
    <w:rsid w:val="44A9A32D"/>
    <w:rsid w:val="44AE35FC"/>
    <w:rsid w:val="44D19FCB"/>
    <w:rsid w:val="44DACD29"/>
    <w:rsid w:val="44DCAAB8"/>
    <w:rsid w:val="4527893E"/>
    <w:rsid w:val="4527B2F7"/>
    <w:rsid w:val="452DAFB8"/>
    <w:rsid w:val="4554F29A"/>
    <w:rsid w:val="455ECE0D"/>
    <w:rsid w:val="458E9F60"/>
    <w:rsid w:val="45A1B9A5"/>
    <w:rsid w:val="45A28D0B"/>
    <w:rsid w:val="45C8866A"/>
    <w:rsid w:val="45CFADE7"/>
    <w:rsid w:val="45D3C18D"/>
    <w:rsid w:val="45E7546D"/>
    <w:rsid w:val="45FCD140"/>
    <w:rsid w:val="46015F51"/>
    <w:rsid w:val="4610B3CD"/>
    <w:rsid w:val="46356D15"/>
    <w:rsid w:val="4649449F"/>
    <w:rsid w:val="46544432"/>
    <w:rsid w:val="46682D80"/>
    <w:rsid w:val="46686E1C"/>
    <w:rsid w:val="46815E5B"/>
    <w:rsid w:val="46991C0D"/>
    <w:rsid w:val="469C69C8"/>
    <w:rsid w:val="46B471A5"/>
    <w:rsid w:val="46D8014C"/>
    <w:rsid w:val="46DCD72C"/>
    <w:rsid w:val="47243F16"/>
    <w:rsid w:val="4734D125"/>
    <w:rsid w:val="4734F8D2"/>
    <w:rsid w:val="4736B8FB"/>
    <w:rsid w:val="4750EA1F"/>
    <w:rsid w:val="475F04EC"/>
    <w:rsid w:val="477A62BE"/>
    <w:rsid w:val="478A5FAE"/>
    <w:rsid w:val="47B07E6B"/>
    <w:rsid w:val="47EECFD4"/>
    <w:rsid w:val="480150FF"/>
    <w:rsid w:val="482C95D0"/>
    <w:rsid w:val="48432192"/>
    <w:rsid w:val="4844BA18"/>
    <w:rsid w:val="48551260"/>
    <w:rsid w:val="485D6B34"/>
    <w:rsid w:val="4864E0C8"/>
    <w:rsid w:val="4869A9E9"/>
    <w:rsid w:val="48722DFA"/>
    <w:rsid w:val="487A7D5A"/>
    <w:rsid w:val="4889BBDC"/>
    <w:rsid w:val="488E5630"/>
    <w:rsid w:val="48C0D79C"/>
    <w:rsid w:val="48D28C4F"/>
    <w:rsid w:val="48D8EA9B"/>
    <w:rsid w:val="48E1FCAB"/>
    <w:rsid w:val="48E3F523"/>
    <w:rsid w:val="48EA384B"/>
    <w:rsid w:val="48EC4862"/>
    <w:rsid w:val="48FB2ABF"/>
    <w:rsid w:val="4904CCB1"/>
    <w:rsid w:val="490E9217"/>
    <w:rsid w:val="491D6D7A"/>
    <w:rsid w:val="494A3118"/>
    <w:rsid w:val="497F9871"/>
    <w:rsid w:val="49CB9986"/>
    <w:rsid w:val="4A0764BB"/>
    <w:rsid w:val="4A4C2DF9"/>
    <w:rsid w:val="4A4D9527"/>
    <w:rsid w:val="4A4E0E68"/>
    <w:rsid w:val="4A8FC988"/>
    <w:rsid w:val="4A91B294"/>
    <w:rsid w:val="4A9D31E9"/>
    <w:rsid w:val="4AB9DBDA"/>
    <w:rsid w:val="4AD92F96"/>
    <w:rsid w:val="4AE58A34"/>
    <w:rsid w:val="4AE6F9F0"/>
    <w:rsid w:val="4AEE6002"/>
    <w:rsid w:val="4B0D2375"/>
    <w:rsid w:val="4B21B7FB"/>
    <w:rsid w:val="4B4FC03E"/>
    <w:rsid w:val="4B6465B5"/>
    <w:rsid w:val="4B6FBC3B"/>
    <w:rsid w:val="4B74EDD2"/>
    <w:rsid w:val="4B81117C"/>
    <w:rsid w:val="4BA78769"/>
    <w:rsid w:val="4BC77740"/>
    <w:rsid w:val="4BD24B79"/>
    <w:rsid w:val="4BE42251"/>
    <w:rsid w:val="4BEDD075"/>
    <w:rsid w:val="4BF47A20"/>
    <w:rsid w:val="4C0042FA"/>
    <w:rsid w:val="4C00D1A5"/>
    <w:rsid w:val="4C2E2AA5"/>
    <w:rsid w:val="4C3F72D6"/>
    <w:rsid w:val="4C45DA35"/>
    <w:rsid w:val="4C52E10B"/>
    <w:rsid w:val="4C6BF6EC"/>
    <w:rsid w:val="4C93B59A"/>
    <w:rsid w:val="4C96B0E6"/>
    <w:rsid w:val="4C9A64F0"/>
    <w:rsid w:val="4CA2A132"/>
    <w:rsid w:val="4CC2EB18"/>
    <w:rsid w:val="4CE4CFEB"/>
    <w:rsid w:val="4CE8EF76"/>
    <w:rsid w:val="4CFC6155"/>
    <w:rsid w:val="4D02CD7B"/>
    <w:rsid w:val="4D04E6A9"/>
    <w:rsid w:val="4D132326"/>
    <w:rsid w:val="4D1DD225"/>
    <w:rsid w:val="4D556BC2"/>
    <w:rsid w:val="4D585EC3"/>
    <w:rsid w:val="4D7E19E9"/>
    <w:rsid w:val="4D846A6D"/>
    <w:rsid w:val="4D88CB57"/>
    <w:rsid w:val="4D9684A5"/>
    <w:rsid w:val="4DB3A460"/>
    <w:rsid w:val="4DB64E8E"/>
    <w:rsid w:val="4DDA43C8"/>
    <w:rsid w:val="4DDF4DCE"/>
    <w:rsid w:val="4E0AD5CF"/>
    <w:rsid w:val="4E25AF7B"/>
    <w:rsid w:val="4E349817"/>
    <w:rsid w:val="4E635C2B"/>
    <w:rsid w:val="4E8EEDBE"/>
    <w:rsid w:val="4E9ED414"/>
    <w:rsid w:val="4EA1E7A3"/>
    <w:rsid w:val="4ED77B31"/>
    <w:rsid w:val="4EF6955B"/>
    <w:rsid w:val="4F01ED75"/>
    <w:rsid w:val="4F1230EC"/>
    <w:rsid w:val="4F1D6D77"/>
    <w:rsid w:val="4F272551"/>
    <w:rsid w:val="4F2952ED"/>
    <w:rsid w:val="4F544F18"/>
    <w:rsid w:val="4FAD2B1D"/>
    <w:rsid w:val="4FAF8F89"/>
    <w:rsid w:val="4FC0880A"/>
    <w:rsid w:val="4FD6994A"/>
    <w:rsid w:val="4FEA59AE"/>
    <w:rsid w:val="50064E4D"/>
    <w:rsid w:val="5038A06B"/>
    <w:rsid w:val="503B7C75"/>
    <w:rsid w:val="504ABAD4"/>
    <w:rsid w:val="506A44F8"/>
    <w:rsid w:val="509DBB43"/>
    <w:rsid w:val="50A97379"/>
    <w:rsid w:val="50A97BEA"/>
    <w:rsid w:val="50AD3146"/>
    <w:rsid w:val="50B6FE98"/>
    <w:rsid w:val="50E1B224"/>
    <w:rsid w:val="5100F69E"/>
    <w:rsid w:val="510F0D7A"/>
    <w:rsid w:val="511E9FE6"/>
    <w:rsid w:val="51236188"/>
    <w:rsid w:val="512B205A"/>
    <w:rsid w:val="512C4090"/>
    <w:rsid w:val="516612BF"/>
    <w:rsid w:val="51845081"/>
    <w:rsid w:val="518D91D8"/>
    <w:rsid w:val="51DDB847"/>
    <w:rsid w:val="51F49C55"/>
    <w:rsid w:val="52029AC5"/>
    <w:rsid w:val="520CEC3C"/>
    <w:rsid w:val="520CFB3D"/>
    <w:rsid w:val="522D3F09"/>
    <w:rsid w:val="525797C0"/>
    <w:rsid w:val="526D73A8"/>
    <w:rsid w:val="528A4C30"/>
    <w:rsid w:val="528CEF12"/>
    <w:rsid w:val="529CB0B2"/>
    <w:rsid w:val="52A82D0D"/>
    <w:rsid w:val="52CAC8D8"/>
    <w:rsid w:val="52E63CC7"/>
    <w:rsid w:val="52E727FB"/>
    <w:rsid w:val="52EDE9C8"/>
    <w:rsid w:val="52F385F1"/>
    <w:rsid w:val="5336CCD9"/>
    <w:rsid w:val="534B7EAE"/>
    <w:rsid w:val="535DC7CF"/>
    <w:rsid w:val="5362F8CE"/>
    <w:rsid w:val="5381133A"/>
    <w:rsid w:val="539BA3C2"/>
    <w:rsid w:val="539DF3FC"/>
    <w:rsid w:val="53A41500"/>
    <w:rsid w:val="53C5FC24"/>
    <w:rsid w:val="53CD2E1E"/>
    <w:rsid w:val="53D402FB"/>
    <w:rsid w:val="53E1C9E4"/>
    <w:rsid w:val="53E6FCB1"/>
    <w:rsid w:val="53EF73F1"/>
    <w:rsid w:val="53F0162A"/>
    <w:rsid w:val="53F55C51"/>
    <w:rsid w:val="54266638"/>
    <w:rsid w:val="542DF952"/>
    <w:rsid w:val="54563DD6"/>
    <w:rsid w:val="5462DF55"/>
    <w:rsid w:val="546310AA"/>
    <w:rsid w:val="54ABC5A0"/>
    <w:rsid w:val="54B06DC0"/>
    <w:rsid w:val="54D67E45"/>
    <w:rsid w:val="54DD49CF"/>
    <w:rsid w:val="557B0244"/>
    <w:rsid w:val="557CA6A3"/>
    <w:rsid w:val="5581B1DB"/>
    <w:rsid w:val="55866A34"/>
    <w:rsid w:val="558B2471"/>
    <w:rsid w:val="559D3B26"/>
    <w:rsid w:val="55C81499"/>
    <w:rsid w:val="55D54767"/>
    <w:rsid w:val="55EC4140"/>
    <w:rsid w:val="56002959"/>
    <w:rsid w:val="5622DC90"/>
    <w:rsid w:val="56280024"/>
    <w:rsid w:val="5631E8B2"/>
    <w:rsid w:val="566BAE58"/>
    <w:rsid w:val="56781EAA"/>
    <w:rsid w:val="56855C5A"/>
    <w:rsid w:val="5686C533"/>
    <w:rsid w:val="56AB4A4F"/>
    <w:rsid w:val="56CFD40E"/>
    <w:rsid w:val="56D62F53"/>
    <w:rsid w:val="56E16C2B"/>
    <w:rsid w:val="56F1A38D"/>
    <w:rsid w:val="5703CBD1"/>
    <w:rsid w:val="570F0848"/>
    <w:rsid w:val="572924D6"/>
    <w:rsid w:val="57479888"/>
    <w:rsid w:val="57617FF6"/>
    <w:rsid w:val="578FC761"/>
    <w:rsid w:val="57A5F1A8"/>
    <w:rsid w:val="57A79CAE"/>
    <w:rsid w:val="57C6B70D"/>
    <w:rsid w:val="5823CE4C"/>
    <w:rsid w:val="583BC568"/>
    <w:rsid w:val="5852B2C6"/>
    <w:rsid w:val="5863BD1B"/>
    <w:rsid w:val="58696B3D"/>
    <w:rsid w:val="586FA141"/>
    <w:rsid w:val="588B8349"/>
    <w:rsid w:val="588CD692"/>
    <w:rsid w:val="588F8B99"/>
    <w:rsid w:val="58905645"/>
    <w:rsid w:val="58BE30E4"/>
    <w:rsid w:val="58C1C3CD"/>
    <w:rsid w:val="58F384FA"/>
    <w:rsid w:val="58F9CC85"/>
    <w:rsid w:val="593DB4EE"/>
    <w:rsid w:val="594A7432"/>
    <w:rsid w:val="59753FE8"/>
    <w:rsid w:val="5976BC45"/>
    <w:rsid w:val="59815689"/>
    <w:rsid w:val="599C78D4"/>
    <w:rsid w:val="59ADC4BD"/>
    <w:rsid w:val="59B3ADDE"/>
    <w:rsid w:val="59B5ED73"/>
    <w:rsid w:val="59F5F6BD"/>
    <w:rsid w:val="59FB6F29"/>
    <w:rsid w:val="5A0B6119"/>
    <w:rsid w:val="5A1611F8"/>
    <w:rsid w:val="5A1785CC"/>
    <w:rsid w:val="5A1D612C"/>
    <w:rsid w:val="5A240958"/>
    <w:rsid w:val="5A85979A"/>
    <w:rsid w:val="5AA7187A"/>
    <w:rsid w:val="5AAD9E53"/>
    <w:rsid w:val="5AADEEEA"/>
    <w:rsid w:val="5AC12793"/>
    <w:rsid w:val="5AC94648"/>
    <w:rsid w:val="5AD96526"/>
    <w:rsid w:val="5AF1EEBD"/>
    <w:rsid w:val="5AF5735F"/>
    <w:rsid w:val="5B0F4E4E"/>
    <w:rsid w:val="5B18E8E9"/>
    <w:rsid w:val="5B355123"/>
    <w:rsid w:val="5B3D373E"/>
    <w:rsid w:val="5B3EED70"/>
    <w:rsid w:val="5B4A284B"/>
    <w:rsid w:val="5B4F47AD"/>
    <w:rsid w:val="5B57EF6D"/>
    <w:rsid w:val="5B91B9E7"/>
    <w:rsid w:val="5B98E195"/>
    <w:rsid w:val="5BAD0580"/>
    <w:rsid w:val="5BB4BDCF"/>
    <w:rsid w:val="5BF6994F"/>
    <w:rsid w:val="5C22C1D4"/>
    <w:rsid w:val="5C287CDC"/>
    <w:rsid w:val="5C419FF3"/>
    <w:rsid w:val="5C4A732F"/>
    <w:rsid w:val="5C4B5066"/>
    <w:rsid w:val="5C59CEDA"/>
    <w:rsid w:val="5C882904"/>
    <w:rsid w:val="5C934121"/>
    <w:rsid w:val="5CA8CA5C"/>
    <w:rsid w:val="5CB1C806"/>
    <w:rsid w:val="5CC3AED5"/>
    <w:rsid w:val="5CD49813"/>
    <w:rsid w:val="5CE18C2D"/>
    <w:rsid w:val="5D049E4D"/>
    <w:rsid w:val="5D069B4B"/>
    <w:rsid w:val="5D0C84CF"/>
    <w:rsid w:val="5D2808C9"/>
    <w:rsid w:val="5D454FA0"/>
    <w:rsid w:val="5D46DE9E"/>
    <w:rsid w:val="5D4A317B"/>
    <w:rsid w:val="5D57A03A"/>
    <w:rsid w:val="5D63ECAA"/>
    <w:rsid w:val="5D860937"/>
    <w:rsid w:val="5D9446DD"/>
    <w:rsid w:val="5DA2CFEB"/>
    <w:rsid w:val="5DBDC4EB"/>
    <w:rsid w:val="5DF43B50"/>
    <w:rsid w:val="5E11D3E5"/>
    <w:rsid w:val="5E2EB150"/>
    <w:rsid w:val="5E44FA48"/>
    <w:rsid w:val="5E6046D1"/>
    <w:rsid w:val="5E678AF6"/>
    <w:rsid w:val="5E74C475"/>
    <w:rsid w:val="5EE152B2"/>
    <w:rsid w:val="5F1B10A1"/>
    <w:rsid w:val="5F279F4B"/>
    <w:rsid w:val="5F36D039"/>
    <w:rsid w:val="5F42C6DD"/>
    <w:rsid w:val="5F55FFD6"/>
    <w:rsid w:val="5F5E1916"/>
    <w:rsid w:val="5F6EE104"/>
    <w:rsid w:val="5F6F66DE"/>
    <w:rsid w:val="5F863C77"/>
    <w:rsid w:val="5F9A9087"/>
    <w:rsid w:val="5F9B7A03"/>
    <w:rsid w:val="5FB6D1A7"/>
    <w:rsid w:val="5FBDE938"/>
    <w:rsid w:val="5FC53C92"/>
    <w:rsid w:val="5FE960A9"/>
    <w:rsid w:val="5FFD367D"/>
    <w:rsid w:val="60124A92"/>
    <w:rsid w:val="60165262"/>
    <w:rsid w:val="603ADD2C"/>
    <w:rsid w:val="6054CEF8"/>
    <w:rsid w:val="605CADD3"/>
    <w:rsid w:val="605E1FEB"/>
    <w:rsid w:val="605EF91C"/>
    <w:rsid w:val="6084D2AA"/>
    <w:rsid w:val="60C4256E"/>
    <w:rsid w:val="60C4CA2F"/>
    <w:rsid w:val="60CFF35B"/>
    <w:rsid w:val="60DA4B60"/>
    <w:rsid w:val="60E3DAF7"/>
    <w:rsid w:val="60FA8F90"/>
    <w:rsid w:val="60FAFECF"/>
    <w:rsid w:val="60FBF13B"/>
    <w:rsid w:val="60FE5D7C"/>
    <w:rsid w:val="611C8ABA"/>
    <w:rsid w:val="613713AE"/>
    <w:rsid w:val="61532ECC"/>
    <w:rsid w:val="616E5C7F"/>
    <w:rsid w:val="61955301"/>
    <w:rsid w:val="61ABDF6C"/>
    <w:rsid w:val="61EC9E37"/>
    <w:rsid w:val="62004D5B"/>
    <w:rsid w:val="6206AAE8"/>
    <w:rsid w:val="6214149A"/>
    <w:rsid w:val="6218DAC1"/>
    <w:rsid w:val="621C634D"/>
    <w:rsid w:val="62221E68"/>
    <w:rsid w:val="622D3414"/>
    <w:rsid w:val="62648450"/>
    <w:rsid w:val="6279CDC3"/>
    <w:rsid w:val="627A2C24"/>
    <w:rsid w:val="628631E1"/>
    <w:rsid w:val="6291FF7D"/>
    <w:rsid w:val="62A4FF0A"/>
    <w:rsid w:val="62B39682"/>
    <w:rsid w:val="62D12A68"/>
    <w:rsid w:val="62D2DBAE"/>
    <w:rsid w:val="62EBDB4B"/>
    <w:rsid w:val="62FB1B0E"/>
    <w:rsid w:val="630A2478"/>
    <w:rsid w:val="63126636"/>
    <w:rsid w:val="63146399"/>
    <w:rsid w:val="633D0D78"/>
    <w:rsid w:val="6354AF87"/>
    <w:rsid w:val="6370FC2C"/>
    <w:rsid w:val="637737D4"/>
    <w:rsid w:val="63831237"/>
    <w:rsid w:val="638E925E"/>
    <w:rsid w:val="63AE5F51"/>
    <w:rsid w:val="63BFD04C"/>
    <w:rsid w:val="63C0F867"/>
    <w:rsid w:val="63EA9490"/>
    <w:rsid w:val="63F9AC77"/>
    <w:rsid w:val="6400DC1C"/>
    <w:rsid w:val="641ABEE7"/>
    <w:rsid w:val="6420BB26"/>
    <w:rsid w:val="642EF9DB"/>
    <w:rsid w:val="644EB868"/>
    <w:rsid w:val="64559A09"/>
    <w:rsid w:val="6466E005"/>
    <w:rsid w:val="646D0696"/>
    <w:rsid w:val="64814649"/>
    <w:rsid w:val="64848CCE"/>
    <w:rsid w:val="64A2A600"/>
    <w:rsid w:val="64E45244"/>
    <w:rsid w:val="64FD206B"/>
    <w:rsid w:val="6501D7F3"/>
    <w:rsid w:val="650BCF2A"/>
    <w:rsid w:val="651142BF"/>
    <w:rsid w:val="6533A22E"/>
    <w:rsid w:val="6544CFC5"/>
    <w:rsid w:val="6553B0CD"/>
    <w:rsid w:val="6568D997"/>
    <w:rsid w:val="65965704"/>
    <w:rsid w:val="65969E7C"/>
    <w:rsid w:val="65BAE39A"/>
    <w:rsid w:val="65BD9FD1"/>
    <w:rsid w:val="661D1430"/>
    <w:rsid w:val="6627CB5B"/>
    <w:rsid w:val="662CD8DC"/>
    <w:rsid w:val="662EAE88"/>
    <w:rsid w:val="664774C9"/>
    <w:rsid w:val="66490205"/>
    <w:rsid w:val="665FC35C"/>
    <w:rsid w:val="6692BCFD"/>
    <w:rsid w:val="669A074C"/>
    <w:rsid w:val="66A3D896"/>
    <w:rsid w:val="66B99564"/>
    <w:rsid w:val="66DF5D96"/>
    <w:rsid w:val="67152797"/>
    <w:rsid w:val="67180ADB"/>
    <w:rsid w:val="67212B4D"/>
    <w:rsid w:val="67325BD9"/>
    <w:rsid w:val="6749C3B5"/>
    <w:rsid w:val="674A31AC"/>
    <w:rsid w:val="67764274"/>
    <w:rsid w:val="677718A2"/>
    <w:rsid w:val="677C7B2C"/>
    <w:rsid w:val="678DE678"/>
    <w:rsid w:val="679098A1"/>
    <w:rsid w:val="679729BB"/>
    <w:rsid w:val="67B694D4"/>
    <w:rsid w:val="67D8881A"/>
    <w:rsid w:val="68092566"/>
    <w:rsid w:val="68145CEF"/>
    <w:rsid w:val="681CAB9E"/>
    <w:rsid w:val="681F76BB"/>
    <w:rsid w:val="683D6E91"/>
    <w:rsid w:val="68446B16"/>
    <w:rsid w:val="6863D459"/>
    <w:rsid w:val="686F4B32"/>
    <w:rsid w:val="689E3564"/>
    <w:rsid w:val="68B29664"/>
    <w:rsid w:val="68BA8A32"/>
    <w:rsid w:val="68FE7C06"/>
    <w:rsid w:val="69076BFB"/>
    <w:rsid w:val="6913C85D"/>
    <w:rsid w:val="692524CB"/>
    <w:rsid w:val="694DF43E"/>
    <w:rsid w:val="69545742"/>
    <w:rsid w:val="695E8BC6"/>
    <w:rsid w:val="695F44F3"/>
    <w:rsid w:val="69640A90"/>
    <w:rsid w:val="69BE7956"/>
    <w:rsid w:val="69DB27AB"/>
    <w:rsid w:val="69E4EEA8"/>
    <w:rsid w:val="69FAC0E6"/>
    <w:rsid w:val="6A3A7C0B"/>
    <w:rsid w:val="6A693E99"/>
    <w:rsid w:val="6AB0D100"/>
    <w:rsid w:val="6AE75757"/>
    <w:rsid w:val="6AF0B301"/>
    <w:rsid w:val="6AF5B22A"/>
    <w:rsid w:val="6B16D701"/>
    <w:rsid w:val="6B1A2C0D"/>
    <w:rsid w:val="6B1A7C2F"/>
    <w:rsid w:val="6B2A1DE5"/>
    <w:rsid w:val="6B2FA30E"/>
    <w:rsid w:val="6B5AEBC1"/>
    <w:rsid w:val="6B6E295C"/>
    <w:rsid w:val="6B6EC2E2"/>
    <w:rsid w:val="6B8A7DFA"/>
    <w:rsid w:val="6B9F2D93"/>
    <w:rsid w:val="6BA0CDFF"/>
    <w:rsid w:val="6BC60D22"/>
    <w:rsid w:val="6BCE1806"/>
    <w:rsid w:val="6C2DA354"/>
    <w:rsid w:val="6C2DA712"/>
    <w:rsid w:val="6C4529B6"/>
    <w:rsid w:val="6C540CFB"/>
    <w:rsid w:val="6C992122"/>
    <w:rsid w:val="6C99A848"/>
    <w:rsid w:val="6CA0D26D"/>
    <w:rsid w:val="6CC68E75"/>
    <w:rsid w:val="6CCAFA9E"/>
    <w:rsid w:val="6CCF4B80"/>
    <w:rsid w:val="6CD4E185"/>
    <w:rsid w:val="6D04B820"/>
    <w:rsid w:val="6D04EA59"/>
    <w:rsid w:val="6D20D0AD"/>
    <w:rsid w:val="6D33446C"/>
    <w:rsid w:val="6D3AC5DF"/>
    <w:rsid w:val="6D5276E7"/>
    <w:rsid w:val="6D53B869"/>
    <w:rsid w:val="6D54D1A9"/>
    <w:rsid w:val="6D5DB2FC"/>
    <w:rsid w:val="6D5E58F4"/>
    <w:rsid w:val="6DAF7A17"/>
    <w:rsid w:val="6DBE68B1"/>
    <w:rsid w:val="6DC71670"/>
    <w:rsid w:val="6DF0FE8D"/>
    <w:rsid w:val="6E1491ED"/>
    <w:rsid w:val="6E2866F6"/>
    <w:rsid w:val="6E6A5460"/>
    <w:rsid w:val="6E6E9B53"/>
    <w:rsid w:val="6EA1ADD9"/>
    <w:rsid w:val="6EB07F6B"/>
    <w:rsid w:val="6EB7FA38"/>
    <w:rsid w:val="6EE46926"/>
    <w:rsid w:val="6F1BE1DF"/>
    <w:rsid w:val="6F276ECE"/>
    <w:rsid w:val="6F2A378F"/>
    <w:rsid w:val="6F45ACF3"/>
    <w:rsid w:val="6F6B7B95"/>
    <w:rsid w:val="6F7E58D1"/>
    <w:rsid w:val="6F9C904E"/>
    <w:rsid w:val="6FC51104"/>
    <w:rsid w:val="6FD0E0BE"/>
    <w:rsid w:val="6FEB7BCB"/>
    <w:rsid w:val="6FEE644D"/>
    <w:rsid w:val="6FF49BCE"/>
    <w:rsid w:val="7018EBEE"/>
    <w:rsid w:val="701F1C86"/>
    <w:rsid w:val="706B8530"/>
    <w:rsid w:val="706D906F"/>
    <w:rsid w:val="7098FB68"/>
    <w:rsid w:val="70B2DA5C"/>
    <w:rsid w:val="70E408F6"/>
    <w:rsid w:val="70F2913A"/>
    <w:rsid w:val="70FCF7EA"/>
    <w:rsid w:val="710183D9"/>
    <w:rsid w:val="710BB7F0"/>
    <w:rsid w:val="7111826D"/>
    <w:rsid w:val="711F2984"/>
    <w:rsid w:val="71286331"/>
    <w:rsid w:val="71460E56"/>
    <w:rsid w:val="715B2750"/>
    <w:rsid w:val="715C7BE7"/>
    <w:rsid w:val="717059B5"/>
    <w:rsid w:val="718588AF"/>
    <w:rsid w:val="71B7F139"/>
    <w:rsid w:val="71E4CB53"/>
    <w:rsid w:val="71F0B6C4"/>
    <w:rsid w:val="7200894A"/>
    <w:rsid w:val="72148A34"/>
    <w:rsid w:val="7228BDA8"/>
    <w:rsid w:val="722CA853"/>
    <w:rsid w:val="723ECBA4"/>
    <w:rsid w:val="723FE9F1"/>
    <w:rsid w:val="724D94A2"/>
    <w:rsid w:val="725F1AC3"/>
    <w:rsid w:val="726544C8"/>
    <w:rsid w:val="7265556B"/>
    <w:rsid w:val="726CA967"/>
    <w:rsid w:val="72A49F92"/>
    <w:rsid w:val="72B514DD"/>
    <w:rsid w:val="72E0A074"/>
    <w:rsid w:val="72EB5A1D"/>
    <w:rsid w:val="72EBB119"/>
    <w:rsid w:val="72F2061F"/>
    <w:rsid w:val="732020EC"/>
    <w:rsid w:val="7327ACC6"/>
    <w:rsid w:val="735B0938"/>
    <w:rsid w:val="7360BD7F"/>
    <w:rsid w:val="737EA3D5"/>
    <w:rsid w:val="73868155"/>
    <w:rsid w:val="7387AF8F"/>
    <w:rsid w:val="738A7500"/>
    <w:rsid w:val="73B056D6"/>
    <w:rsid w:val="73B6FACD"/>
    <w:rsid w:val="73B73981"/>
    <w:rsid w:val="73BBAC3D"/>
    <w:rsid w:val="73F9ECEE"/>
    <w:rsid w:val="7401BAEE"/>
    <w:rsid w:val="740EBC97"/>
    <w:rsid w:val="7417D352"/>
    <w:rsid w:val="74323A89"/>
    <w:rsid w:val="745849B9"/>
    <w:rsid w:val="746AA62B"/>
    <w:rsid w:val="74789E5C"/>
    <w:rsid w:val="7495EBDA"/>
    <w:rsid w:val="74998985"/>
    <w:rsid w:val="74F14211"/>
    <w:rsid w:val="75008FA3"/>
    <w:rsid w:val="75218441"/>
    <w:rsid w:val="752224F1"/>
    <w:rsid w:val="757ADE3D"/>
    <w:rsid w:val="75BC6FBA"/>
    <w:rsid w:val="760380BC"/>
    <w:rsid w:val="760776A5"/>
    <w:rsid w:val="763FE65E"/>
    <w:rsid w:val="766DBC8F"/>
    <w:rsid w:val="767B60EA"/>
    <w:rsid w:val="76BFB61E"/>
    <w:rsid w:val="76E61397"/>
    <w:rsid w:val="76FF8EBA"/>
    <w:rsid w:val="77477613"/>
    <w:rsid w:val="77521591"/>
    <w:rsid w:val="77623166"/>
    <w:rsid w:val="77824C40"/>
    <w:rsid w:val="7786DB94"/>
    <w:rsid w:val="778BFC3D"/>
    <w:rsid w:val="778F9882"/>
    <w:rsid w:val="77AB5682"/>
    <w:rsid w:val="77C3C912"/>
    <w:rsid w:val="77D78E67"/>
    <w:rsid w:val="77DCFA7B"/>
    <w:rsid w:val="77F165AB"/>
    <w:rsid w:val="77F2D90D"/>
    <w:rsid w:val="780E3F6F"/>
    <w:rsid w:val="780E70FA"/>
    <w:rsid w:val="781370E7"/>
    <w:rsid w:val="7820127E"/>
    <w:rsid w:val="782C7F86"/>
    <w:rsid w:val="782C9C48"/>
    <w:rsid w:val="78474145"/>
    <w:rsid w:val="78567E70"/>
    <w:rsid w:val="7868DC74"/>
    <w:rsid w:val="786C40A4"/>
    <w:rsid w:val="78A0751F"/>
    <w:rsid w:val="78A0C58E"/>
    <w:rsid w:val="78E66E6A"/>
    <w:rsid w:val="78F5759C"/>
    <w:rsid w:val="78F8581E"/>
    <w:rsid w:val="78FD1002"/>
    <w:rsid w:val="790CEBC9"/>
    <w:rsid w:val="793E8410"/>
    <w:rsid w:val="7948CECF"/>
    <w:rsid w:val="794B08BD"/>
    <w:rsid w:val="7992577E"/>
    <w:rsid w:val="79CA1CD0"/>
    <w:rsid w:val="7A0CBB87"/>
    <w:rsid w:val="7A0FBC42"/>
    <w:rsid w:val="7A2AD2E2"/>
    <w:rsid w:val="7A733929"/>
    <w:rsid w:val="7AA0839C"/>
    <w:rsid w:val="7AB9CF8D"/>
    <w:rsid w:val="7AE891B1"/>
    <w:rsid w:val="7AF0DEAA"/>
    <w:rsid w:val="7B14D090"/>
    <w:rsid w:val="7B1C0DF9"/>
    <w:rsid w:val="7B2C5801"/>
    <w:rsid w:val="7B2F39C9"/>
    <w:rsid w:val="7B3EEE2C"/>
    <w:rsid w:val="7B43253D"/>
    <w:rsid w:val="7B7792B6"/>
    <w:rsid w:val="7B78A36B"/>
    <w:rsid w:val="7B9CF6E7"/>
    <w:rsid w:val="7BC2FEF0"/>
    <w:rsid w:val="7BC369B2"/>
    <w:rsid w:val="7BD264DA"/>
    <w:rsid w:val="7BDA340A"/>
    <w:rsid w:val="7C0B991E"/>
    <w:rsid w:val="7C0C6A8E"/>
    <w:rsid w:val="7C15A843"/>
    <w:rsid w:val="7C1F111C"/>
    <w:rsid w:val="7C888656"/>
    <w:rsid w:val="7CDC1A37"/>
    <w:rsid w:val="7CEA6312"/>
    <w:rsid w:val="7CFC6C6A"/>
    <w:rsid w:val="7D1206CA"/>
    <w:rsid w:val="7D1210B1"/>
    <w:rsid w:val="7D49BB36"/>
    <w:rsid w:val="7D584F83"/>
    <w:rsid w:val="7D8A614C"/>
    <w:rsid w:val="7D9D9C25"/>
    <w:rsid w:val="7DAE7838"/>
    <w:rsid w:val="7DD77360"/>
    <w:rsid w:val="7DE4133A"/>
    <w:rsid w:val="7DEB26E7"/>
    <w:rsid w:val="7DEBFAAA"/>
    <w:rsid w:val="7E0DC2A5"/>
    <w:rsid w:val="7E0E0551"/>
    <w:rsid w:val="7E0F06FC"/>
    <w:rsid w:val="7E29FB8A"/>
    <w:rsid w:val="7E2E12CC"/>
    <w:rsid w:val="7E4CE6FA"/>
    <w:rsid w:val="7E5A9848"/>
    <w:rsid w:val="7E72E32F"/>
    <w:rsid w:val="7E776DCB"/>
    <w:rsid w:val="7E7DDE73"/>
    <w:rsid w:val="7E99FB0F"/>
    <w:rsid w:val="7E9DC468"/>
    <w:rsid w:val="7F249DAE"/>
    <w:rsid w:val="7F69BBA9"/>
    <w:rsid w:val="7F879B5C"/>
    <w:rsid w:val="7F90B9A6"/>
    <w:rsid w:val="7F9CF040"/>
    <w:rsid w:val="7FDB664E"/>
    <w:rsid w:val="7FE21F76"/>
    <w:rsid w:val="7FE8D5E7"/>
    <w:rsid w:val="7FE9E5C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79" w:lineRule="auto"/>
    </w:pPr>
    <w:rPr>
      <w:sz w:val="24"/>
      <w:szCs w:val="24"/>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qFormat/>
    <w:pPr>
      <w:tabs>
        <w:tab w:val="center" w:pos="4680"/>
        <w:tab w:val="right" w:pos="9360"/>
      </w:tabs>
      <w:spacing w:after="0" w:line="240" w:lineRule="auto"/>
    </w:pPr>
  </w:style>
  <w:style w:type="paragraph" w:styleId="Header">
    <w:name w:val="header"/>
    <w:basedOn w:val="Normal"/>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467886"/>
      <w:u w:val="single"/>
    </w:rPr>
  </w:style>
  <w:style w:type="table" w:styleId="TableGrid">
    <w:name w:val="Table Grid"/>
    <w:basedOn w:val="TableNormal"/>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79" w:lineRule="auto"/>
    </w:pPr>
    <w:rPr>
      <w:sz w:val="24"/>
      <w:szCs w:val="24"/>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qFormat/>
    <w:pPr>
      <w:tabs>
        <w:tab w:val="center" w:pos="4680"/>
        <w:tab w:val="right" w:pos="9360"/>
      </w:tabs>
      <w:spacing w:after="0" w:line="240" w:lineRule="auto"/>
    </w:pPr>
  </w:style>
  <w:style w:type="paragraph" w:styleId="Header">
    <w:name w:val="header"/>
    <w:basedOn w:val="Normal"/>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467886"/>
      <w:u w:val="single"/>
    </w:rPr>
  </w:style>
  <w:style w:type="table" w:styleId="TableGrid">
    <w:name w:val="Table Grid"/>
    <w:basedOn w:val="TableNormal"/>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442</TotalTime>
  <Pages>1</Pages>
  <Words>8408</Words>
  <Characters>47931</Characters>
  <Application>Microsoft Office Word</Application>
  <DocSecurity>0</DocSecurity>
  <Lines>399</Lines>
  <Paragraphs>112</Paragraphs>
  <ScaleCrop>false</ScaleCrop>
  <Company/>
  <LinksUpToDate>false</LinksUpToDate>
  <CharactersWithSpaces>56227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Mariuca Samson</dc:creator>
  <cp:lastModifiedBy>cristinel eeu</cp:lastModifiedBy>
  <cp:revision>5</cp:revision>
  <dcterms:created xsi:type="dcterms:W3CDTF">2026-10-10T21:27:00Z</dcterms:created>
  <dcterms:modified xsi:type="dcterms:W3CDTF">2026-10-15T08:48:00Z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FDB3834675B846DA9B7E63B42EB32013_13</vt:lpwstr>
  </property>
  <property fmtid="{D5CDD505-2E9C-101B-9397-08002B2CF9AE}" pid="4" name="KSOTemplateDocerSaveRecord">
    <vt:lpwstr>eyJoZGlkIjoiNDVjZTVhOWFhMGZiZTYyOTI2YWUzNmFkYzQ3N2Q5MjkiLCJ1c2VySWQiOiIzNzI4Nzg4MDgyNjY2In0=</vt:lpwstr>
  </property>
</Properties>
</file>